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1FD" w:rsidRPr="00EF509B" w:rsidRDefault="00D2522A" w:rsidP="005F068E">
      <w:pPr>
        <w:spacing w:after="0"/>
        <w:jc w:val="center"/>
        <w:rPr>
          <w:b/>
        </w:rPr>
      </w:pPr>
      <w:r>
        <w:rPr>
          <w:rFonts w:hint="eastAsia"/>
          <w:b/>
        </w:rPr>
        <w:t>음경</w:t>
      </w:r>
      <w:r w:rsidR="00721939">
        <w:rPr>
          <w:rFonts w:hint="eastAsia"/>
          <w:b/>
        </w:rPr>
        <w:t xml:space="preserve"> </w:t>
      </w:r>
      <w:r w:rsidR="00961AD9" w:rsidRPr="00EF509B">
        <w:rPr>
          <w:rFonts w:hint="eastAsia"/>
          <w:b/>
        </w:rPr>
        <w:t>초음파 표준 판독지</w:t>
      </w:r>
    </w:p>
    <w:p w:rsidR="003A3597" w:rsidRPr="00C5210B" w:rsidRDefault="003A3597" w:rsidP="003A3597">
      <w:pPr>
        <w:spacing w:after="0"/>
      </w:pPr>
      <w:r w:rsidRPr="00C5210B">
        <w:rPr>
          <w:rFonts w:hint="eastAsia"/>
        </w:rPr>
        <w:t xml:space="preserve">1. 환자정보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526"/>
        <w:gridCol w:w="2010"/>
        <w:gridCol w:w="2500"/>
      </w:tblGrid>
      <w:tr w:rsidR="003A3597" w:rsidRPr="00C5210B" w:rsidTr="00B63CBF">
        <w:tc>
          <w:tcPr>
            <w:tcW w:w="1980" w:type="dxa"/>
            <w:shd w:val="clear" w:color="auto" w:fill="F2F2F2" w:themeFill="background1" w:themeFillShade="F2"/>
          </w:tcPr>
          <w:p w:rsidR="003A3597" w:rsidRPr="00C5210B" w:rsidRDefault="003A3597" w:rsidP="00B63CBF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</w:rPr>
              <w:t>등록번호</w:t>
            </w:r>
          </w:p>
        </w:tc>
        <w:tc>
          <w:tcPr>
            <w:tcW w:w="2526" w:type="dxa"/>
          </w:tcPr>
          <w:p w:rsidR="003A3597" w:rsidRPr="00C5210B" w:rsidRDefault="003A3597" w:rsidP="00B63CBF">
            <w:pPr>
              <w:rPr>
                <w:sz w:val="16"/>
                <w:szCs w:val="16"/>
                <w:u w:val="single"/>
              </w:rPr>
            </w:pP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                    </w:t>
            </w:r>
            <w:r w:rsidRPr="00C5210B">
              <w:rPr>
                <w:sz w:val="16"/>
                <w:szCs w:val="16"/>
                <w:u w:val="single"/>
              </w:rPr>
              <w:t xml:space="preserve">     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010" w:type="dxa"/>
            <w:shd w:val="clear" w:color="auto" w:fill="F2F2F2" w:themeFill="background1" w:themeFillShade="F2"/>
          </w:tcPr>
          <w:p w:rsidR="003A3597" w:rsidRPr="00C5210B" w:rsidRDefault="003A3597" w:rsidP="00B63CBF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</w:rPr>
              <w:t>성명</w:t>
            </w:r>
          </w:p>
        </w:tc>
        <w:tc>
          <w:tcPr>
            <w:tcW w:w="2500" w:type="dxa"/>
          </w:tcPr>
          <w:p w:rsidR="003A3597" w:rsidRPr="00C5210B" w:rsidRDefault="003A3597" w:rsidP="00B63CBF">
            <w:pPr>
              <w:rPr>
                <w:sz w:val="16"/>
                <w:szCs w:val="16"/>
                <w:u w:val="single"/>
              </w:rPr>
            </w:pP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          </w:t>
            </w:r>
            <w:r w:rsidRPr="00C5210B">
              <w:rPr>
                <w:sz w:val="16"/>
                <w:szCs w:val="16"/>
                <w:u w:val="single"/>
              </w:rPr>
              <w:t xml:space="preserve">     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        </w:t>
            </w:r>
          </w:p>
        </w:tc>
      </w:tr>
      <w:tr w:rsidR="003A3597" w:rsidRPr="00C5210B" w:rsidTr="00B63CBF">
        <w:tc>
          <w:tcPr>
            <w:tcW w:w="1980" w:type="dxa"/>
            <w:shd w:val="clear" w:color="auto" w:fill="F2F2F2" w:themeFill="background1" w:themeFillShade="F2"/>
          </w:tcPr>
          <w:p w:rsidR="003A3597" w:rsidRPr="00C5210B" w:rsidRDefault="003A3597" w:rsidP="00B63CBF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</w:rPr>
              <w:t>생년월일 또는 나이</w:t>
            </w:r>
          </w:p>
        </w:tc>
        <w:tc>
          <w:tcPr>
            <w:tcW w:w="2526" w:type="dxa"/>
          </w:tcPr>
          <w:p w:rsidR="003A3597" w:rsidRPr="00C5210B" w:rsidRDefault="003A3597" w:rsidP="00B63CBF">
            <w:pPr>
              <w:rPr>
                <w:sz w:val="16"/>
                <w:szCs w:val="16"/>
                <w:u w:val="single"/>
              </w:rPr>
            </w:pP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                  </w:t>
            </w:r>
            <w:r w:rsidRPr="00C5210B">
              <w:rPr>
                <w:sz w:val="16"/>
                <w:szCs w:val="16"/>
                <w:u w:val="single"/>
              </w:rPr>
              <w:t xml:space="preserve">     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</w:t>
            </w:r>
          </w:p>
        </w:tc>
        <w:tc>
          <w:tcPr>
            <w:tcW w:w="2010" w:type="dxa"/>
            <w:shd w:val="clear" w:color="auto" w:fill="F2F2F2" w:themeFill="background1" w:themeFillShade="F2"/>
          </w:tcPr>
          <w:p w:rsidR="003A3597" w:rsidRPr="00C5210B" w:rsidRDefault="003A3597" w:rsidP="00B63CBF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</w:rPr>
              <w:t>성별</w:t>
            </w:r>
          </w:p>
        </w:tc>
        <w:tc>
          <w:tcPr>
            <w:tcW w:w="2500" w:type="dxa"/>
          </w:tcPr>
          <w:p w:rsidR="003A3597" w:rsidRPr="00C5210B" w:rsidRDefault="003A3597" w:rsidP="00B63CBF">
            <w:pPr>
              <w:rPr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sz w:val="16"/>
                <w:szCs w:val="16"/>
              </w:rPr>
              <w:t>■</w:t>
            </w:r>
            <w:r w:rsidRPr="00C5210B">
              <w:rPr>
                <w:rFonts w:hint="eastAsia"/>
                <w:sz w:val="16"/>
                <w:szCs w:val="16"/>
              </w:rPr>
              <w:t xml:space="preserve">남  </w:t>
            </w:r>
            <w:r w:rsidRPr="00C5210B">
              <w:rPr>
                <w:rFonts w:asciiTheme="minorEastAsia" w:hAnsiTheme="minorEastAsia" w:hint="eastAsia"/>
                <w:sz w:val="16"/>
                <w:szCs w:val="16"/>
              </w:rPr>
              <w:t>□</w:t>
            </w:r>
            <w:r w:rsidRPr="00C5210B">
              <w:rPr>
                <w:rFonts w:hint="eastAsia"/>
                <w:sz w:val="16"/>
                <w:szCs w:val="16"/>
              </w:rPr>
              <w:t>여</w:t>
            </w:r>
          </w:p>
        </w:tc>
      </w:tr>
    </w:tbl>
    <w:p w:rsidR="003A3597" w:rsidRPr="00C5210B" w:rsidRDefault="003A3597" w:rsidP="003A3597">
      <w:pPr>
        <w:spacing w:after="0"/>
        <w:rPr>
          <w:sz w:val="10"/>
          <w:szCs w:val="10"/>
        </w:rPr>
      </w:pPr>
    </w:p>
    <w:p w:rsidR="003A3597" w:rsidRPr="00C5210B" w:rsidRDefault="003A3597" w:rsidP="003A3597">
      <w:pPr>
        <w:spacing w:after="0"/>
      </w:pPr>
      <w:r w:rsidRPr="00C5210B">
        <w:rPr>
          <w:rFonts w:hint="eastAsia"/>
        </w:rPr>
        <w:t>2. 검사정보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551"/>
        <w:gridCol w:w="1985"/>
        <w:gridCol w:w="2500"/>
      </w:tblGrid>
      <w:tr w:rsidR="003A3597" w:rsidRPr="00C5210B" w:rsidTr="00B63CBF">
        <w:tc>
          <w:tcPr>
            <w:tcW w:w="1980" w:type="dxa"/>
            <w:vMerge w:val="restart"/>
            <w:shd w:val="clear" w:color="auto" w:fill="F2F2F2" w:themeFill="background1" w:themeFillShade="F2"/>
          </w:tcPr>
          <w:p w:rsidR="003A3597" w:rsidRPr="00C5210B" w:rsidRDefault="003A3597" w:rsidP="00B63CBF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</w:rPr>
              <w:t>검사명</w:t>
            </w:r>
          </w:p>
        </w:tc>
        <w:tc>
          <w:tcPr>
            <w:tcW w:w="2551" w:type="dxa"/>
            <w:vMerge w:val="restart"/>
          </w:tcPr>
          <w:p w:rsidR="003A3597" w:rsidRPr="00C5210B" w:rsidRDefault="003A3597" w:rsidP="00B63CBF">
            <w:pPr>
              <w:rPr>
                <w:rFonts w:asciiTheme="minorEastAsia" w:hAnsiTheme="minorEastAsia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sz w:val="16"/>
                <w:szCs w:val="16"/>
              </w:rPr>
              <w:t xml:space="preserve">■ 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음</w:t>
            </w:r>
            <w:r w:rsidR="00612EFA">
              <w:rPr>
                <w:rFonts w:asciiTheme="minorEastAsia" w:hAnsiTheme="minorEastAsia" w:hint="eastAsia"/>
                <w:sz w:val="16"/>
                <w:szCs w:val="16"/>
              </w:rPr>
              <w:t>경</w:t>
            </w:r>
            <w:r w:rsidRPr="00C5210B">
              <w:rPr>
                <w:rFonts w:asciiTheme="minorEastAsia" w:hAnsiTheme="minorEastAsia"/>
                <w:sz w:val="16"/>
                <w:szCs w:val="16"/>
              </w:rPr>
              <w:t xml:space="preserve"> 초음파</w:t>
            </w:r>
          </w:p>
          <w:p w:rsidR="003A3597" w:rsidRPr="00C5210B" w:rsidRDefault="003A3597" w:rsidP="00B63CBF">
            <w:pPr>
              <w:ind w:firstLineChars="100" w:firstLine="140"/>
              <w:rPr>
                <w:sz w:val="14"/>
                <w:szCs w:val="16"/>
              </w:rPr>
            </w:pPr>
            <w:r w:rsidRPr="00C5210B">
              <w:rPr>
                <w:rFonts w:asciiTheme="minorEastAsia" w:hAnsiTheme="minorEastAsia" w:hint="eastAsia"/>
                <w:sz w:val="14"/>
                <w:szCs w:val="16"/>
              </w:rPr>
              <w:t xml:space="preserve">□ 진단적 </w:t>
            </w:r>
            <w:r w:rsidRPr="00C5210B">
              <w:rPr>
                <w:rFonts w:hint="eastAsia"/>
                <w:sz w:val="14"/>
                <w:szCs w:val="16"/>
              </w:rPr>
              <w:t xml:space="preserve">초음파 </w:t>
            </w:r>
          </w:p>
          <w:p w:rsidR="003A3597" w:rsidRPr="00C5210B" w:rsidRDefault="003A3597" w:rsidP="00B63CBF">
            <w:pPr>
              <w:ind w:firstLineChars="100" w:firstLine="140"/>
              <w:rPr>
                <w:sz w:val="14"/>
                <w:szCs w:val="16"/>
              </w:rPr>
            </w:pPr>
            <w:r w:rsidRPr="00C5210B">
              <w:rPr>
                <w:rFonts w:asciiTheme="minorEastAsia" w:hAnsiTheme="minorEastAsia" w:hint="eastAsia"/>
                <w:sz w:val="14"/>
                <w:szCs w:val="16"/>
              </w:rPr>
              <w:t xml:space="preserve">□ 진단적 </w:t>
            </w:r>
            <w:r w:rsidRPr="00C5210B">
              <w:rPr>
                <w:rFonts w:hint="eastAsia"/>
                <w:sz w:val="14"/>
                <w:szCs w:val="16"/>
              </w:rPr>
              <w:t xml:space="preserve">초음파 </w:t>
            </w:r>
            <w:r w:rsidRPr="00C5210B">
              <w:rPr>
                <w:sz w:val="14"/>
                <w:szCs w:val="16"/>
              </w:rPr>
              <w:t>(</w:t>
            </w:r>
            <w:r w:rsidRPr="00C5210B">
              <w:rPr>
                <w:rFonts w:hint="eastAsia"/>
                <w:sz w:val="14"/>
                <w:szCs w:val="16"/>
              </w:rPr>
              <w:t>도플러 가산)</w:t>
            </w:r>
          </w:p>
          <w:p w:rsidR="003A3597" w:rsidRPr="00C5210B" w:rsidRDefault="003A3597" w:rsidP="00B63CBF">
            <w:pPr>
              <w:ind w:firstLineChars="100" w:firstLine="140"/>
              <w:rPr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sz w:val="14"/>
                <w:szCs w:val="16"/>
              </w:rPr>
              <w:t xml:space="preserve">□ 제한적 </w:t>
            </w:r>
            <w:r w:rsidRPr="00C5210B">
              <w:rPr>
                <w:rFonts w:hint="eastAsia"/>
                <w:sz w:val="14"/>
                <w:szCs w:val="16"/>
              </w:rPr>
              <w:t>초음파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3A3597" w:rsidRPr="00C5210B" w:rsidRDefault="003A3597" w:rsidP="00B63CBF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</w:rPr>
              <w:t>검사일</w:t>
            </w:r>
          </w:p>
        </w:tc>
        <w:tc>
          <w:tcPr>
            <w:tcW w:w="2500" w:type="dxa"/>
          </w:tcPr>
          <w:p w:rsidR="003A3597" w:rsidRPr="00C5210B" w:rsidRDefault="003A3597" w:rsidP="00B63CBF">
            <w:pPr>
              <w:rPr>
                <w:sz w:val="16"/>
                <w:szCs w:val="16"/>
                <w:u w:val="single"/>
              </w:rPr>
            </w:pP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       </w:t>
            </w:r>
            <w:r w:rsidRPr="00C5210B">
              <w:rPr>
                <w:sz w:val="16"/>
                <w:szCs w:val="16"/>
                <w:u w:val="single"/>
              </w:rPr>
              <w:t xml:space="preserve">    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       </w:t>
            </w:r>
            <w:r w:rsidRPr="00C5210B">
              <w:rPr>
                <w:sz w:val="16"/>
                <w:szCs w:val="16"/>
                <w:u w:val="single"/>
              </w:rPr>
              <w:t xml:space="preserve">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</w:t>
            </w:r>
          </w:p>
        </w:tc>
      </w:tr>
      <w:tr w:rsidR="003A3597" w:rsidRPr="00C5210B" w:rsidTr="00B63CBF">
        <w:tc>
          <w:tcPr>
            <w:tcW w:w="1980" w:type="dxa"/>
            <w:vMerge/>
            <w:shd w:val="clear" w:color="auto" w:fill="F2F2F2" w:themeFill="background1" w:themeFillShade="F2"/>
          </w:tcPr>
          <w:p w:rsidR="003A3597" w:rsidRPr="00C5210B" w:rsidRDefault="003A3597" w:rsidP="00B63CBF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3A3597" w:rsidRPr="00C5210B" w:rsidRDefault="003A3597" w:rsidP="00B63CBF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3A3597" w:rsidRPr="00C5210B" w:rsidRDefault="003A3597" w:rsidP="00B63CBF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</w:rPr>
              <w:t>검자자 (면허번호)</w:t>
            </w:r>
          </w:p>
        </w:tc>
        <w:tc>
          <w:tcPr>
            <w:tcW w:w="2500" w:type="dxa"/>
          </w:tcPr>
          <w:p w:rsidR="003A3597" w:rsidRPr="00C5210B" w:rsidRDefault="003A3597" w:rsidP="00B63CBF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      </w:t>
            </w:r>
            <w:r w:rsidRPr="00C5210B">
              <w:rPr>
                <w:sz w:val="16"/>
                <w:szCs w:val="16"/>
                <w:u w:val="single"/>
              </w:rPr>
              <w:t xml:space="preserve"> 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</w:t>
            </w:r>
            <w:r w:rsidRPr="00C5210B">
              <w:rPr>
                <w:rFonts w:hint="eastAsia"/>
                <w:sz w:val="16"/>
                <w:szCs w:val="16"/>
              </w:rPr>
              <w:t xml:space="preserve"> (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</w:t>
            </w:r>
            <w:r w:rsidRPr="00C5210B">
              <w:rPr>
                <w:sz w:val="16"/>
                <w:szCs w:val="16"/>
                <w:u w:val="single"/>
              </w:rPr>
              <w:t xml:space="preserve">  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</w:t>
            </w:r>
            <w:r w:rsidRPr="00C5210B">
              <w:rPr>
                <w:rFonts w:hint="eastAsia"/>
                <w:sz w:val="16"/>
                <w:szCs w:val="16"/>
              </w:rPr>
              <w:t xml:space="preserve"> )</w:t>
            </w:r>
          </w:p>
        </w:tc>
      </w:tr>
      <w:tr w:rsidR="003A3597" w:rsidRPr="00C5210B" w:rsidTr="00B63CBF">
        <w:tc>
          <w:tcPr>
            <w:tcW w:w="1980" w:type="dxa"/>
            <w:vMerge/>
            <w:shd w:val="clear" w:color="auto" w:fill="F2F2F2" w:themeFill="background1" w:themeFillShade="F2"/>
          </w:tcPr>
          <w:p w:rsidR="003A3597" w:rsidRPr="00C5210B" w:rsidRDefault="003A3597" w:rsidP="00B63CBF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3A3597" w:rsidRPr="00C5210B" w:rsidRDefault="003A3597" w:rsidP="00B63CBF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3A3597" w:rsidRPr="00C5210B" w:rsidRDefault="003A3597" w:rsidP="00B63CBF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</w:rPr>
              <w:t>판독일</w:t>
            </w:r>
          </w:p>
        </w:tc>
        <w:tc>
          <w:tcPr>
            <w:tcW w:w="2500" w:type="dxa"/>
          </w:tcPr>
          <w:p w:rsidR="003A3597" w:rsidRPr="00C5210B" w:rsidRDefault="003A3597" w:rsidP="00B63CBF">
            <w:pPr>
              <w:rPr>
                <w:sz w:val="16"/>
                <w:szCs w:val="16"/>
                <w:u w:val="single"/>
              </w:rPr>
            </w:pP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                  </w:t>
            </w:r>
            <w:r w:rsidRPr="00C5210B">
              <w:rPr>
                <w:sz w:val="16"/>
                <w:szCs w:val="16"/>
                <w:u w:val="single"/>
              </w:rPr>
              <w:t xml:space="preserve">     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</w:t>
            </w:r>
          </w:p>
        </w:tc>
      </w:tr>
      <w:tr w:rsidR="003A3597" w:rsidRPr="00C5210B" w:rsidTr="00B63CBF">
        <w:tc>
          <w:tcPr>
            <w:tcW w:w="1980" w:type="dxa"/>
            <w:vMerge/>
            <w:shd w:val="clear" w:color="auto" w:fill="F2F2F2" w:themeFill="background1" w:themeFillShade="F2"/>
          </w:tcPr>
          <w:p w:rsidR="003A3597" w:rsidRPr="00C5210B" w:rsidRDefault="003A3597" w:rsidP="00B63CBF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3A3597" w:rsidRPr="00C5210B" w:rsidRDefault="003A3597" w:rsidP="00B63CBF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3A3597" w:rsidRPr="00C5210B" w:rsidRDefault="003A3597" w:rsidP="00B63CBF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</w:rPr>
              <w:t>판독자 (면허번호)</w:t>
            </w:r>
          </w:p>
        </w:tc>
        <w:tc>
          <w:tcPr>
            <w:tcW w:w="2500" w:type="dxa"/>
          </w:tcPr>
          <w:p w:rsidR="003A3597" w:rsidRPr="00C5210B" w:rsidRDefault="003A3597" w:rsidP="00B63CBF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    </w:t>
            </w:r>
            <w:r w:rsidRPr="00C5210B">
              <w:rPr>
                <w:sz w:val="16"/>
                <w:szCs w:val="16"/>
                <w:u w:val="single"/>
              </w:rPr>
              <w:t xml:space="preserve">  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</w:t>
            </w:r>
            <w:r w:rsidRPr="00C5210B">
              <w:rPr>
                <w:rFonts w:hint="eastAsia"/>
                <w:sz w:val="16"/>
                <w:szCs w:val="16"/>
              </w:rPr>
              <w:t xml:space="preserve"> (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</w:t>
            </w:r>
            <w:r w:rsidRPr="00C5210B">
              <w:rPr>
                <w:sz w:val="16"/>
                <w:szCs w:val="16"/>
                <w:u w:val="single"/>
              </w:rPr>
              <w:t xml:space="preserve">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</w:t>
            </w:r>
            <w:r w:rsidRPr="00C5210B">
              <w:rPr>
                <w:sz w:val="16"/>
                <w:szCs w:val="16"/>
                <w:u w:val="single"/>
              </w:rPr>
              <w:t xml:space="preserve"> 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</w:t>
            </w:r>
            <w:r w:rsidRPr="00C5210B">
              <w:rPr>
                <w:rFonts w:hint="eastAsia"/>
                <w:sz w:val="16"/>
                <w:szCs w:val="16"/>
              </w:rPr>
              <w:t xml:space="preserve"> )</w:t>
            </w:r>
          </w:p>
        </w:tc>
      </w:tr>
      <w:tr w:rsidR="003A3597" w:rsidRPr="00C5210B" w:rsidTr="00B63CBF">
        <w:tc>
          <w:tcPr>
            <w:tcW w:w="1980" w:type="dxa"/>
            <w:vMerge/>
            <w:shd w:val="clear" w:color="auto" w:fill="F2F2F2" w:themeFill="background1" w:themeFillShade="F2"/>
          </w:tcPr>
          <w:p w:rsidR="003A3597" w:rsidRPr="00C5210B" w:rsidRDefault="003A3597" w:rsidP="00B63CBF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3A3597" w:rsidRPr="00C5210B" w:rsidRDefault="003A3597" w:rsidP="00B63CBF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3A3597" w:rsidRPr="00C5210B" w:rsidRDefault="003A3597" w:rsidP="00B63CBF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</w:rPr>
              <w:t>검사기관명</w:t>
            </w:r>
          </w:p>
        </w:tc>
        <w:tc>
          <w:tcPr>
            <w:tcW w:w="2500" w:type="dxa"/>
          </w:tcPr>
          <w:p w:rsidR="003A3597" w:rsidRPr="00C5210B" w:rsidRDefault="003A3597" w:rsidP="00B63CBF">
            <w:pPr>
              <w:rPr>
                <w:sz w:val="16"/>
                <w:szCs w:val="16"/>
                <w:u w:val="single"/>
              </w:rPr>
            </w:pP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                  </w:t>
            </w:r>
            <w:r w:rsidRPr="00C5210B">
              <w:rPr>
                <w:sz w:val="16"/>
                <w:szCs w:val="16"/>
                <w:u w:val="single"/>
              </w:rPr>
              <w:t xml:space="preserve">     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</w:t>
            </w:r>
          </w:p>
        </w:tc>
      </w:tr>
    </w:tbl>
    <w:p w:rsidR="00FD54D8" w:rsidRPr="00B76BF5" w:rsidRDefault="00FD54D8" w:rsidP="005F068E">
      <w:pPr>
        <w:spacing w:after="0"/>
        <w:rPr>
          <w:sz w:val="10"/>
          <w:szCs w:val="10"/>
        </w:rPr>
      </w:pPr>
    </w:p>
    <w:p w:rsidR="00B76BF5" w:rsidRDefault="00B76BF5" w:rsidP="00B76BF5">
      <w:pPr>
        <w:spacing w:after="0"/>
      </w:pPr>
      <w:r>
        <w:rPr>
          <w:rFonts w:hint="eastAsia"/>
        </w:rPr>
        <w:t xml:space="preserve">3. 검사 소견 </w:t>
      </w:r>
      <w:r w:rsidR="00F04E58">
        <w:t>(</w:t>
      </w:r>
      <w:r w:rsidR="00F04E58">
        <w:rPr>
          <w:rFonts w:hint="eastAsia"/>
        </w:rPr>
        <w:t>필수)</w:t>
      </w:r>
    </w:p>
    <w:p w:rsidR="00B76BF5" w:rsidRPr="00DA04B4" w:rsidRDefault="00B76BF5" w:rsidP="00B76BF5">
      <w:pPr>
        <w:spacing w:after="0"/>
        <w:ind w:firstLineChars="100" w:firstLine="180"/>
        <w:rPr>
          <w:sz w:val="18"/>
        </w:rPr>
      </w:pPr>
      <w:r w:rsidRPr="00DA04B4">
        <w:rPr>
          <w:rFonts w:hint="eastAsia"/>
          <w:sz w:val="18"/>
        </w:rPr>
        <w:t xml:space="preserve">(1) </w:t>
      </w:r>
      <w:r w:rsidR="003A3597">
        <w:rPr>
          <w:rFonts w:hint="eastAsia"/>
          <w:sz w:val="18"/>
        </w:rPr>
        <w:t>음</w:t>
      </w:r>
      <w:r w:rsidR="00612EFA">
        <w:rPr>
          <w:rFonts w:hint="eastAsia"/>
          <w:sz w:val="18"/>
        </w:rPr>
        <w:t>경</w:t>
      </w:r>
      <w:r w:rsidR="00721939" w:rsidRPr="00721939">
        <w:rPr>
          <w:sz w:val="18"/>
        </w:rPr>
        <w:t xml:space="preserve"> 초음파</w:t>
      </w:r>
      <w:r w:rsidR="003A3597">
        <w:rPr>
          <w:rFonts w:hint="eastAsia"/>
          <w:sz w:val="18"/>
        </w:rPr>
        <w:t xml:space="preserve"> 소견</w:t>
      </w:r>
    </w:p>
    <w:p w:rsidR="00612EFA" w:rsidRPr="00612EFA" w:rsidRDefault="00612EFA" w:rsidP="001E733A">
      <w:pPr>
        <w:pStyle w:val="a4"/>
        <w:numPr>
          <w:ilvl w:val="0"/>
          <w:numId w:val="5"/>
        </w:numPr>
        <w:spacing w:after="0"/>
        <w:ind w:leftChars="0"/>
        <w:rPr>
          <w:sz w:val="18"/>
        </w:rPr>
      </w:pPr>
      <w:r w:rsidRPr="00612EFA">
        <w:rPr>
          <w:rFonts w:hint="eastAsia"/>
          <w:sz w:val="18"/>
        </w:rPr>
        <w:t>음경의 종괴 유무</w:t>
      </w:r>
      <w:r w:rsidRPr="00612EFA">
        <w:rPr>
          <w:sz w:val="18"/>
        </w:rPr>
        <w:tab/>
      </w:r>
      <w:r w:rsidRPr="00612EFA">
        <w:rPr>
          <w:sz w:val="18"/>
        </w:rPr>
        <w:tab/>
      </w:r>
      <w:r w:rsidRPr="00612EFA">
        <w:rPr>
          <w:rFonts w:hint="eastAsia"/>
          <w:sz w:val="18"/>
        </w:rPr>
        <w:t xml:space="preserve"> </w:t>
      </w:r>
      <w:r w:rsidRPr="00612EFA">
        <w:rPr>
          <w:sz w:val="18"/>
        </w:rPr>
        <w:tab/>
      </w:r>
      <w:r w:rsidRPr="00612EFA">
        <w:rPr>
          <w:sz w:val="18"/>
        </w:rPr>
        <w:tab/>
      </w:r>
      <w:r w:rsidRPr="00612EFA">
        <w:rPr>
          <w:rFonts w:eastAsiaTheme="minorHAnsi"/>
          <w:sz w:val="18"/>
        </w:rPr>
        <w:t>□</w:t>
      </w:r>
      <w:r w:rsidRPr="00612EFA">
        <w:rPr>
          <w:rFonts w:eastAsiaTheme="minorHAnsi" w:hint="eastAsia"/>
          <w:sz w:val="18"/>
        </w:rPr>
        <w:t xml:space="preserve"> 없음</w:t>
      </w:r>
      <w:r w:rsidRPr="00612EFA">
        <w:rPr>
          <w:rFonts w:eastAsiaTheme="minorHAnsi" w:hint="eastAsia"/>
          <w:sz w:val="18"/>
        </w:rPr>
        <w:tab/>
      </w:r>
      <w:r w:rsidRPr="00612EFA">
        <w:rPr>
          <w:rFonts w:eastAsiaTheme="minorHAnsi"/>
          <w:sz w:val="18"/>
        </w:rPr>
        <w:t>□</w:t>
      </w:r>
      <w:r w:rsidRPr="00612EFA">
        <w:rPr>
          <w:rFonts w:eastAsiaTheme="minorHAnsi" w:hint="eastAsia"/>
          <w:sz w:val="18"/>
        </w:rPr>
        <w:t xml:space="preserve"> 있음 </w:t>
      </w:r>
      <w:r w:rsidRPr="00612EFA">
        <w:rPr>
          <w:rFonts w:eastAsiaTheme="minorHAnsi"/>
          <w:sz w:val="18"/>
        </w:rPr>
        <w:t>(</w:t>
      </w:r>
      <w:r w:rsidRPr="00612EFA">
        <w:rPr>
          <w:rFonts w:eastAsiaTheme="minorHAnsi"/>
          <w:sz w:val="18"/>
          <w:u w:val="single"/>
        </w:rPr>
        <w:t xml:space="preserve">                            )</w:t>
      </w:r>
    </w:p>
    <w:p w:rsidR="00612EFA" w:rsidRPr="00612EFA" w:rsidRDefault="00612EFA" w:rsidP="00B64A23">
      <w:pPr>
        <w:pStyle w:val="a4"/>
        <w:numPr>
          <w:ilvl w:val="0"/>
          <w:numId w:val="5"/>
        </w:numPr>
        <w:spacing w:after="0"/>
        <w:ind w:leftChars="0"/>
        <w:rPr>
          <w:rFonts w:hint="eastAsia"/>
          <w:sz w:val="18"/>
        </w:rPr>
      </w:pPr>
      <w:r w:rsidRPr="00612EFA">
        <w:rPr>
          <w:rFonts w:hint="eastAsia"/>
          <w:sz w:val="18"/>
        </w:rPr>
        <w:t>음경해면체 백막의 손상 유무</w:t>
      </w:r>
      <w:r w:rsidRPr="00612EFA">
        <w:rPr>
          <w:rFonts w:hint="eastAsia"/>
          <w:sz w:val="18"/>
        </w:rPr>
        <w:tab/>
      </w:r>
      <w:r w:rsidRPr="00612EFA">
        <w:rPr>
          <w:rFonts w:hint="eastAsia"/>
          <w:sz w:val="18"/>
        </w:rPr>
        <w:tab/>
      </w:r>
      <w:r w:rsidRPr="00612EFA">
        <w:rPr>
          <w:rFonts w:eastAsiaTheme="minorHAnsi"/>
          <w:sz w:val="18"/>
        </w:rPr>
        <w:t>□</w:t>
      </w:r>
      <w:r w:rsidRPr="00612EFA">
        <w:rPr>
          <w:rFonts w:eastAsiaTheme="minorHAnsi" w:hint="eastAsia"/>
          <w:sz w:val="18"/>
        </w:rPr>
        <w:t xml:space="preserve"> 없음</w:t>
      </w:r>
      <w:r w:rsidRPr="00612EFA">
        <w:rPr>
          <w:rFonts w:eastAsiaTheme="minorHAnsi" w:hint="eastAsia"/>
          <w:sz w:val="18"/>
        </w:rPr>
        <w:tab/>
      </w:r>
      <w:r w:rsidRPr="00612EFA">
        <w:rPr>
          <w:rFonts w:eastAsiaTheme="minorHAnsi"/>
          <w:sz w:val="18"/>
        </w:rPr>
        <w:t>□</w:t>
      </w:r>
      <w:r w:rsidRPr="00612EFA">
        <w:rPr>
          <w:rFonts w:eastAsiaTheme="minorHAnsi" w:hint="eastAsia"/>
          <w:sz w:val="18"/>
        </w:rPr>
        <w:t xml:space="preserve"> 있음</w:t>
      </w:r>
      <w:r w:rsidRPr="00612EFA">
        <w:rPr>
          <w:rFonts w:eastAsiaTheme="minorHAnsi" w:hint="eastAsia"/>
          <w:sz w:val="18"/>
        </w:rPr>
        <w:t xml:space="preserve"> </w:t>
      </w:r>
      <w:r w:rsidRPr="00612EFA">
        <w:rPr>
          <w:rFonts w:eastAsiaTheme="minorHAnsi"/>
          <w:sz w:val="18"/>
        </w:rPr>
        <w:t>(</w:t>
      </w:r>
      <w:r w:rsidRPr="00612EFA">
        <w:rPr>
          <w:rFonts w:eastAsiaTheme="minorHAnsi"/>
          <w:sz w:val="18"/>
          <w:u w:val="single"/>
        </w:rPr>
        <w:t xml:space="preserve">                            )</w:t>
      </w:r>
    </w:p>
    <w:p w:rsidR="00612EFA" w:rsidRPr="00612EFA" w:rsidRDefault="00612EFA" w:rsidP="00CB6BA6">
      <w:pPr>
        <w:pStyle w:val="a4"/>
        <w:numPr>
          <w:ilvl w:val="0"/>
          <w:numId w:val="5"/>
        </w:numPr>
        <w:spacing w:after="0"/>
        <w:ind w:leftChars="0"/>
        <w:rPr>
          <w:sz w:val="18"/>
        </w:rPr>
      </w:pPr>
      <w:r w:rsidRPr="00612EFA">
        <w:rPr>
          <w:rFonts w:hint="eastAsia"/>
          <w:sz w:val="18"/>
        </w:rPr>
        <w:t xml:space="preserve">음경해면체 백막의 비후 유무 </w:t>
      </w:r>
      <w:r w:rsidRPr="00612EFA">
        <w:rPr>
          <w:sz w:val="18"/>
        </w:rPr>
        <w:tab/>
      </w:r>
      <w:r w:rsidRPr="00612EFA">
        <w:rPr>
          <w:sz w:val="18"/>
        </w:rPr>
        <w:tab/>
      </w:r>
      <w:r w:rsidRPr="00612EFA">
        <w:rPr>
          <w:rFonts w:eastAsiaTheme="minorHAnsi"/>
          <w:sz w:val="18"/>
        </w:rPr>
        <w:t>□</w:t>
      </w:r>
      <w:r w:rsidRPr="00612EFA">
        <w:rPr>
          <w:rFonts w:eastAsiaTheme="minorHAnsi" w:hint="eastAsia"/>
          <w:sz w:val="18"/>
        </w:rPr>
        <w:t xml:space="preserve"> 없음</w:t>
      </w:r>
      <w:r w:rsidRPr="00612EFA">
        <w:rPr>
          <w:rFonts w:eastAsiaTheme="minorHAnsi" w:hint="eastAsia"/>
          <w:sz w:val="18"/>
        </w:rPr>
        <w:tab/>
      </w:r>
      <w:r w:rsidRPr="00612EFA">
        <w:rPr>
          <w:rFonts w:eastAsiaTheme="minorHAnsi"/>
          <w:sz w:val="18"/>
        </w:rPr>
        <w:t>□</w:t>
      </w:r>
      <w:r w:rsidRPr="00612EFA">
        <w:rPr>
          <w:rFonts w:eastAsiaTheme="minorHAnsi" w:hint="eastAsia"/>
          <w:sz w:val="18"/>
        </w:rPr>
        <w:t xml:space="preserve"> 있음</w:t>
      </w:r>
      <w:r w:rsidRPr="00612EFA">
        <w:rPr>
          <w:rFonts w:eastAsiaTheme="minorHAnsi" w:hint="eastAsia"/>
          <w:sz w:val="18"/>
        </w:rPr>
        <w:t xml:space="preserve"> </w:t>
      </w:r>
      <w:r w:rsidRPr="00612EFA">
        <w:rPr>
          <w:rFonts w:eastAsiaTheme="minorHAnsi"/>
          <w:sz w:val="18"/>
        </w:rPr>
        <w:t>(</w:t>
      </w:r>
      <w:r w:rsidRPr="00612EFA">
        <w:rPr>
          <w:rFonts w:eastAsiaTheme="minorHAnsi"/>
          <w:sz w:val="18"/>
          <w:u w:val="single"/>
        </w:rPr>
        <w:t xml:space="preserve">                            )</w:t>
      </w:r>
      <w:r w:rsidRPr="00612EFA">
        <w:rPr>
          <w:rFonts w:eastAsiaTheme="minorHAnsi"/>
          <w:sz w:val="18"/>
          <w:u w:val="single"/>
        </w:rPr>
        <w:t xml:space="preserve"> </w:t>
      </w:r>
    </w:p>
    <w:p w:rsidR="00612EFA" w:rsidRPr="00612EFA" w:rsidRDefault="00612EFA" w:rsidP="00612EFA">
      <w:pPr>
        <w:pStyle w:val="a4"/>
        <w:numPr>
          <w:ilvl w:val="0"/>
          <w:numId w:val="5"/>
        </w:numPr>
        <w:spacing w:after="0"/>
        <w:ind w:leftChars="0"/>
        <w:rPr>
          <w:sz w:val="18"/>
        </w:rPr>
      </w:pPr>
      <w:r w:rsidRPr="00612EFA">
        <w:rPr>
          <w:rFonts w:eastAsiaTheme="minorHAnsi" w:hint="eastAsia"/>
          <w:sz w:val="18"/>
        </w:rPr>
        <w:t>음경</w:t>
      </w:r>
      <w:r>
        <w:rPr>
          <w:rFonts w:eastAsiaTheme="minorHAnsi" w:hint="eastAsia"/>
          <w:sz w:val="18"/>
        </w:rPr>
        <w:t xml:space="preserve">의 혈류이상 </w:t>
      </w:r>
      <w:r>
        <w:rPr>
          <w:rFonts w:eastAsiaTheme="minorHAnsi"/>
          <w:sz w:val="18"/>
        </w:rPr>
        <w:t>(</w:t>
      </w:r>
      <w:r>
        <w:rPr>
          <w:rFonts w:eastAsiaTheme="minorHAnsi" w:hint="eastAsia"/>
          <w:sz w:val="18"/>
        </w:rPr>
        <w:t>도플러 검사시)</w:t>
      </w:r>
      <w:r>
        <w:rPr>
          <w:rFonts w:eastAsiaTheme="minorHAnsi"/>
          <w:sz w:val="18"/>
        </w:rPr>
        <w:tab/>
      </w:r>
      <w:r>
        <w:rPr>
          <w:rFonts w:eastAsiaTheme="minorHAnsi"/>
          <w:sz w:val="18"/>
        </w:rPr>
        <w:tab/>
        <w:t>□</w:t>
      </w:r>
      <w:r>
        <w:rPr>
          <w:rFonts w:eastAsiaTheme="minorHAnsi" w:hint="eastAsia"/>
          <w:sz w:val="18"/>
        </w:rPr>
        <w:t xml:space="preserve"> 없음</w:t>
      </w:r>
      <w:r>
        <w:rPr>
          <w:rFonts w:eastAsiaTheme="minorHAnsi" w:hint="eastAsia"/>
          <w:sz w:val="18"/>
        </w:rPr>
        <w:tab/>
      </w:r>
      <w:r>
        <w:rPr>
          <w:rFonts w:eastAsiaTheme="minorHAnsi"/>
          <w:sz w:val="18"/>
        </w:rPr>
        <w:t>□</w:t>
      </w:r>
      <w:r>
        <w:rPr>
          <w:rFonts w:eastAsiaTheme="minorHAnsi" w:hint="eastAsia"/>
          <w:sz w:val="18"/>
        </w:rPr>
        <w:t xml:space="preserve"> 있음 </w:t>
      </w:r>
      <w:r>
        <w:rPr>
          <w:rFonts w:eastAsiaTheme="minorHAnsi"/>
          <w:sz w:val="18"/>
        </w:rPr>
        <w:t>(</w:t>
      </w:r>
      <w:r w:rsidRPr="00612EFA">
        <w:rPr>
          <w:rFonts w:eastAsiaTheme="minorHAnsi"/>
          <w:sz w:val="18"/>
          <w:u w:val="single"/>
        </w:rPr>
        <w:t xml:space="preserve">         </w:t>
      </w:r>
      <w:r>
        <w:rPr>
          <w:rFonts w:eastAsiaTheme="minorHAnsi"/>
          <w:sz w:val="18"/>
          <w:u w:val="single"/>
        </w:rPr>
        <w:t xml:space="preserve">                   )</w:t>
      </w:r>
    </w:p>
    <w:p w:rsidR="00612EFA" w:rsidRPr="00612EFA" w:rsidRDefault="00612EFA" w:rsidP="00612EFA">
      <w:pPr>
        <w:pStyle w:val="a4"/>
        <w:numPr>
          <w:ilvl w:val="0"/>
          <w:numId w:val="5"/>
        </w:numPr>
        <w:spacing w:after="0"/>
        <w:ind w:leftChars="0"/>
        <w:rPr>
          <w:sz w:val="18"/>
        </w:rPr>
      </w:pPr>
      <w:r>
        <w:rPr>
          <w:rFonts w:eastAsiaTheme="minorHAnsi" w:hint="eastAsia"/>
          <w:sz w:val="18"/>
        </w:rPr>
        <w:t>기타 음경의 이상 소견</w:t>
      </w:r>
      <w:r w:rsidRPr="00DA04B4">
        <w:rPr>
          <w:sz w:val="18"/>
        </w:rPr>
        <w:t xml:space="preserve"> </w:t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sz w:val="18"/>
        </w:rPr>
        <w:tab/>
      </w:r>
      <w:r>
        <w:rPr>
          <w:rFonts w:eastAsiaTheme="minorHAnsi"/>
          <w:sz w:val="18"/>
        </w:rPr>
        <w:t>□</w:t>
      </w:r>
      <w:r>
        <w:rPr>
          <w:rFonts w:eastAsiaTheme="minorHAnsi" w:hint="eastAsia"/>
          <w:sz w:val="18"/>
        </w:rPr>
        <w:t xml:space="preserve"> 없음</w:t>
      </w:r>
      <w:r>
        <w:rPr>
          <w:rFonts w:eastAsiaTheme="minorHAnsi" w:hint="eastAsia"/>
          <w:sz w:val="18"/>
        </w:rPr>
        <w:tab/>
      </w:r>
      <w:r>
        <w:rPr>
          <w:rFonts w:eastAsiaTheme="minorHAnsi"/>
          <w:sz w:val="18"/>
        </w:rPr>
        <w:t>□</w:t>
      </w:r>
      <w:r>
        <w:rPr>
          <w:rFonts w:eastAsiaTheme="minorHAnsi" w:hint="eastAsia"/>
          <w:sz w:val="18"/>
        </w:rPr>
        <w:t xml:space="preserve"> 있음 </w:t>
      </w:r>
      <w:r>
        <w:rPr>
          <w:rFonts w:eastAsiaTheme="minorHAnsi"/>
          <w:sz w:val="18"/>
        </w:rPr>
        <w:t>(</w:t>
      </w:r>
      <w:r w:rsidRPr="00612EFA">
        <w:rPr>
          <w:rFonts w:eastAsiaTheme="minorHAnsi"/>
          <w:sz w:val="18"/>
          <w:u w:val="single"/>
        </w:rPr>
        <w:t xml:space="preserve">         </w:t>
      </w:r>
      <w:r>
        <w:rPr>
          <w:rFonts w:eastAsiaTheme="minorHAnsi"/>
          <w:sz w:val="18"/>
          <w:u w:val="single"/>
        </w:rPr>
        <w:t xml:space="preserve">                   )</w:t>
      </w:r>
    </w:p>
    <w:p w:rsidR="003A3597" w:rsidRPr="003A3597" w:rsidRDefault="003A3597" w:rsidP="003A3597">
      <w:pPr>
        <w:spacing w:after="0"/>
        <w:rPr>
          <w:rFonts w:hint="eastAsia"/>
          <w:sz w:val="1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B76BF5" w:rsidTr="00CE542B">
        <w:tc>
          <w:tcPr>
            <w:tcW w:w="9021" w:type="dxa"/>
          </w:tcPr>
          <w:p w:rsidR="00B76BF5" w:rsidRDefault="00B76BF5" w:rsidP="00721939">
            <w:pPr>
              <w:pStyle w:val="a4"/>
              <w:ind w:leftChars="0" w:left="0"/>
              <w:rPr>
                <w:color w:val="A6A6A6" w:themeColor="background1" w:themeShade="A6"/>
                <w:sz w:val="16"/>
              </w:rPr>
            </w:pPr>
            <w:r w:rsidRPr="00B76BF5">
              <w:rPr>
                <w:rFonts w:hint="eastAsia"/>
                <w:color w:val="A6A6A6" w:themeColor="background1" w:themeShade="A6"/>
                <w:sz w:val="18"/>
              </w:rPr>
              <w:t xml:space="preserve">이상 소견에 대한 기술 </w:t>
            </w:r>
            <w:r>
              <w:rPr>
                <w:rFonts w:hint="eastAsia"/>
                <w:color w:val="A6A6A6" w:themeColor="background1" w:themeShade="A6"/>
                <w:sz w:val="18"/>
              </w:rPr>
              <w:t>(</w:t>
            </w:r>
            <w:r w:rsidRPr="00B76BF5">
              <w:rPr>
                <w:rFonts w:hint="eastAsia"/>
                <w:color w:val="A6A6A6" w:themeColor="background1" w:themeShade="A6"/>
                <w:sz w:val="16"/>
              </w:rPr>
              <w:t>이상이 있는 경우 필요한 경우 자유롭게 기술</w:t>
            </w:r>
            <w:r>
              <w:rPr>
                <w:rFonts w:hint="eastAsia"/>
                <w:color w:val="A6A6A6" w:themeColor="background1" w:themeShade="A6"/>
                <w:sz w:val="16"/>
              </w:rPr>
              <w:t xml:space="preserve">, </w:t>
            </w:r>
            <w:r w:rsidRPr="00B76BF5">
              <w:rPr>
                <w:rFonts w:hint="eastAsia"/>
                <w:color w:val="A6A6A6" w:themeColor="background1" w:themeShade="A6"/>
                <w:sz w:val="16"/>
              </w:rPr>
              <w:t>도플러 검사</w:t>
            </w:r>
            <w:r>
              <w:rPr>
                <w:rFonts w:hint="eastAsia"/>
                <w:color w:val="A6A6A6" w:themeColor="background1" w:themeShade="A6"/>
                <w:sz w:val="16"/>
              </w:rPr>
              <w:t xml:space="preserve"> </w:t>
            </w:r>
            <w:r w:rsidRPr="00B76BF5">
              <w:rPr>
                <w:rFonts w:hint="eastAsia"/>
                <w:color w:val="A6A6A6" w:themeColor="background1" w:themeShade="A6"/>
                <w:sz w:val="16"/>
              </w:rPr>
              <w:t>시 도플러 검사 소견</w:t>
            </w:r>
            <w:r w:rsidR="00F347C9">
              <w:rPr>
                <w:rFonts w:hint="eastAsia"/>
                <w:color w:val="A6A6A6" w:themeColor="background1" w:themeShade="A6"/>
                <w:sz w:val="16"/>
              </w:rPr>
              <w:t xml:space="preserve"> 등</w:t>
            </w:r>
            <w:r>
              <w:rPr>
                <w:rFonts w:hint="eastAsia"/>
                <w:color w:val="A6A6A6" w:themeColor="background1" w:themeShade="A6"/>
                <w:sz w:val="16"/>
              </w:rPr>
              <w:t>)</w:t>
            </w:r>
          </w:p>
          <w:p w:rsidR="00B76BF5" w:rsidRDefault="00B76BF5" w:rsidP="00721939">
            <w:pPr>
              <w:pStyle w:val="a4"/>
              <w:ind w:leftChars="0" w:left="0"/>
              <w:rPr>
                <w:color w:val="A6A6A6" w:themeColor="background1" w:themeShade="A6"/>
                <w:sz w:val="16"/>
              </w:rPr>
            </w:pPr>
          </w:p>
          <w:p w:rsidR="00B76BF5" w:rsidRPr="00B76BF5" w:rsidRDefault="00B76BF5" w:rsidP="00721939">
            <w:pPr>
              <w:pStyle w:val="a4"/>
              <w:ind w:leftChars="0" w:left="0"/>
              <w:rPr>
                <w:color w:val="A6A6A6" w:themeColor="background1" w:themeShade="A6"/>
                <w:sz w:val="16"/>
              </w:rPr>
            </w:pPr>
          </w:p>
          <w:p w:rsidR="00B76BF5" w:rsidRDefault="00B76BF5" w:rsidP="00721939">
            <w:pPr>
              <w:pStyle w:val="a4"/>
              <w:ind w:leftChars="0" w:left="0"/>
              <w:rPr>
                <w:sz w:val="18"/>
              </w:rPr>
            </w:pPr>
          </w:p>
        </w:tc>
      </w:tr>
    </w:tbl>
    <w:p w:rsidR="00B76BF5" w:rsidRPr="00B76BF5" w:rsidRDefault="00B76BF5" w:rsidP="00B76BF5">
      <w:pPr>
        <w:spacing w:after="0"/>
        <w:rPr>
          <w:sz w:val="10"/>
          <w:szCs w:val="10"/>
        </w:rPr>
      </w:pPr>
    </w:p>
    <w:p w:rsidR="00B76BF5" w:rsidRPr="0036512C" w:rsidRDefault="007C0EEF" w:rsidP="007C0EEF">
      <w:pPr>
        <w:spacing w:after="0"/>
        <w:rPr>
          <w:sz w:val="18"/>
        </w:rPr>
      </w:pPr>
      <w:r>
        <w:rPr>
          <w:rFonts w:hint="eastAsia"/>
          <w:sz w:val="18"/>
        </w:rPr>
        <w:t xml:space="preserve"> </w:t>
      </w:r>
    </w:p>
    <w:p w:rsidR="00B76BF5" w:rsidRPr="0036512C" w:rsidRDefault="00F347C9" w:rsidP="00B76BF5">
      <w:pPr>
        <w:spacing w:after="0"/>
      </w:pPr>
      <w:r>
        <w:t>4</w:t>
      </w:r>
      <w:r w:rsidR="00B76BF5" w:rsidRPr="0036512C">
        <w:rPr>
          <w:rFonts w:hint="eastAsia"/>
        </w:rPr>
        <w:t xml:space="preserve">. 결론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908"/>
      </w:tblGrid>
      <w:tr w:rsidR="00B76BF5" w:rsidTr="00721939">
        <w:tc>
          <w:tcPr>
            <w:tcW w:w="9134" w:type="dxa"/>
          </w:tcPr>
          <w:p w:rsidR="00B76BF5" w:rsidRPr="00B76BF5" w:rsidRDefault="00B76BF5" w:rsidP="00721939">
            <w:pPr>
              <w:pStyle w:val="a4"/>
              <w:ind w:leftChars="0" w:left="0"/>
              <w:rPr>
                <w:color w:val="A6A6A6" w:themeColor="background1" w:themeShade="A6"/>
                <w:sz w:val="16"/>
              </w:rPr>
            </w:pPr>
            <w:r w:rsidRPr="00B76BF5">
              <w:rPr>
                <w:rFonts w:hint="eastAsia"/>
                <w:color w:val="A6A6A6" w:themeColor="background1" w:themeShade="A6"/>
                <w:sz w:val="16"/>
              </w:rPr>
              <w:t>필수작성</w:t>
            </w:r>
          </w:p>
          <w:p w:rsidR="00B76BF5" w:rsidRDefault="00B76BF5" w:rsidP="00721939">
            <w:pPr>
              <w:pStyle w:val="a4"/>
              <w:ind w:leftChars="0" w:left="0"/>
              <w:rPr>
                <w:sz w:val="18"/>
              </w:rPr>
            </w:pPr>
          </w:p>
          <w:p w:rsidR="00B76BF5" w:rsidRDefault="00B76BF5" w:rsidP="00721939">
            <w:pPr>
              <w:pStyle w:val="a4"/>
              <w:ind w:leftChars="0" w:left="0"/>
              <w:rPr>
                <w:sz w:val="18"/>
              </w:rPr>
            </w:pPr>
          </w:p>
          <w:p w:rsidR="00B76BF5" w:rsidRDefault="00B76BF5" w:rsidP="00721939">
            <w:pPr>
              <w:pStyle w:val="a4"/>
              <w:ind w:leftChars="0" w:left="0"/>
              <w:rPr>
                <w:sz w:val="18"/>
              </w:rPr>
            </w:pPr>
          </w:p>
        </w:tc>
      </w:tr>
    </w:tbl>
    <w:p w:rsidR="00612EFA" w:rsidRDefault="00612EFA" w:rsidP="005F068E">
      <w:pPr>
        <w:spacing w:after="0"/>
      </w:pPr>
    </w:p>
    <w:p w:rsidR="00612EFA" w:rsidRDefault="00612EFA">
      <w:pPr>
        <w:widowControl/>
        <w:wordWrap/>
        <w:autoSpaceDE/>
        <w:autoSpaceDN/>
      </w:pPr>
      <w:r>
        <w:br w:type="page"/>
      </w:r>
    </w:p>
    <w:p w:rsidR="00FD54D8" w:rsidRDefault="004564FD" w:rsidP="005F068E">
      <w:pPr>
        <w:spacing w:after="0"/>
      </w:pPr>
      <w:r>
        <w:lastRenderedPageBreak/>
        <w:t>5</w:t>
      </w:r>
      <w:r w:rsidR="005F068E">
        <w:rPr>
          <w:rFonts w:hint="eastAsia"/>
        </w:rPr>
        <w:t xml:space="preserve">. 표준영상 </w:t>
      </w:r>
      <w:r>
        <w:t>(</w:t>
      </w:r>
      <w:r>
        <w:rPr>
          <w:rFonts w:hint="eastAsia"/>
        </w:rPr>
        <w:t>필수)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6512C" w:rsidTr="00612EFA">
        <w:trPr>
          <w:trHeight w:val="3183"/>
        </w:trPr>
        <w:tc>
          <w:tcPr>
            <w:tcW w:w="4508" w:type="dxa"/>
          </w:tcPr>
          <w:p w:rsidR="004564FD" w:rsidRDefault="00612EFA" w:rsidP="002E4951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음경의 시상면 스캔</w:t>
            </w:r>
          </w:p>
          <w:p w:rsidR="0072260D" w:rsidRDefault="0072260D" w:rsidP="002E4951">
            <w:pPr>
              <w:rPr>
                <w:color w:val="808080" w:themeColor="background1" w:themeShade="80"/>
                <w:sz w:val="16"/>
                <w:szCs w:val="16"/>
              </w:rPr>
            </w:pPr>
          </w:p>
          <w:p w:rsidR="0072260D" w:rsidRDefault="0072260D" w:rsidP="002E4951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예시</w:t>
            </w:r>
            <w:r>
              <w:rPr>
                <w:color w:val="808080" w:themeColor="background1" w:themeShade="80"/>
                <w:sz w:val="16"/>
                <w:szCs w:val="16"/>
              </w:rPr>
              <w:t>:</w:t>
            </w:r>
          </w:p>
          <w:p w:rsidR="0072260D" w:rsidRPr="002E4951" w:rsidRDefault="0072260D" w:rsidP="0072260D">
            <w:pPr>
              <w:rPr>
                <w:rFonts w:hint="eastAsia"/>
                <w:color w:val="808080" w:themeColor="background1" w:themeShade="80"/>
                <w:sz w:val="16"/>
                <w:szCs w:val="16"/>
              </w:rPr>
            </w:pPr>
            <w:r>
              <w:rPr>
                <w:noProof/>
                <w:color w:val="808080" w:themeColor="background1" w:themeShade="80"/>
                <w:sz w:val="16"/>
                <w:szCs w:val="16"/>
              </w:rPr>
              <w:drawing>
                <wp:inline distT="0" distB="0" distL="0" distR="0" wp14:anchorId="0E98FC62" wp14:editId="1E16FEE4">
                  <wp:extent cx="1594800" cy="1080000"/>
                  <wp:effectExtent l="133350" t="114300" r="100965" b="139700"/>
                  <wp:docPr id="7" name="그림 7" descr="D:\A01_CurrentData\C03_학회_초음파학회\남성색~1\음경 초음파 검사 표준 영상\1.음경의 시상면 스캔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A01_CurrentData\C03_학회_초음파학회\남성색~1\음경 초음파 검사 표준 영상\1.음경의 시상면 스캔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4800" cy="10800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2E4951" w:rsidRDefault="0072260D" w:rsidP="002E4951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음경의 상부 횡스캔</w:t>
            </w:r>
          </w:p>
          <w:p w:rsidR="0072260D" w:rsidRDefault="0072260D" w:rsidP="002E4951">
            <w:pPr>
              <w:rPr>
                <w:color w:val="808080" w:themeColor="background1" w:themeShade="80"/>
                <w:sz w:val="16"/>
                <w:szCs w:val="16"/>
              </w:rPr>
            </w:pPr>
          </w:p>
          <w:p w:rsidR="0072260D" w:rsidRDefault="0072260D" w:rsidP="002E4951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예시</w:t>
            </w:r>
            <w:r>
              <w:rPr>
                <w:color w:val="808080" w:themeColor="background1" w:themeShade="80"/>
                <w:sz w:val="16"/>
                <w:szCs w:val="16"/>
              </w:rPr>
              <w:t>:</w:t>
            </w:r>
            <w:r>
              <w:rPr>
                <w:noProof/>
                <w:color w:val="808080" w:themeColor="background1" w:themeShade="80"/>
                <w:sz w:val="16"/>
                <w:szCs w:val="16"/>
              </w:rPr>
              <w:t xml:space="preserve"> </w:t>
            </w:r>
          </w:p>
          <w:p w:rsidR="0072260D" w:rsidRPr="002E4951" w:rsidRDefault="0072260D" w:rsidP="002E4951">
            <w:pPr>
              <w:rPr>
                <w:rFonts w:hint="eastAsia"/>
                <w:color w:val="808080" w:themeColor="background1" w:themeShade="80"/>
                <w:sz w:val="16"/>
              </w:rPr>
            </w:pPr>
            <w:r>
              <w:rPr>
                <w:noProof/>
                <w:color w:val="808080" w:themeColor="background1" w:themeShade="80"/>
                <w:sz w:val="16"/>
                <w:szCs w:val="16"/>
              </w:rPr>
              <w:drawing>
                <wp:inline distT="0" distB="0" distL="0" distR="0" wp14:anchorId="2E093F65" wp14:editId="33D1DBA3">
                  <wp:extent cx="1623600" cy="1080000"/>
                  <wp:effectExtent l="133350" t="114300" r="110490" b="139700"/>
                  <wp:docPr id="8" name="그림 8" descr="D:\A01_CurrentData\C03_학회_초음파학회\남성색~1\음경 초음파 검사 표준 영상\2.음경의 상부 횡스캔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A01_CurrentData\C03_학회_초음파학회\남성색~1\음경 초음파 검사 표준 영상\2.음경의 상부 횡스캔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600" cy="10800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1836" w:rsidTr="00612EFA">
        <w:trPr>
          <w:trHeight w:val="3183"/>
        </w:trPr>
        <w:tc>
          <w:tcPr>
            <w:tcW w:w="4508" w:type="dxa"/>
          </w:tcPr>
          <w:p w:rsidR="004564FD" w:rsidRDefault="0072260D" w:rsidP="00361836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음경의 중간부 횡스캔</w:t>
            </w:r>
          </w:p>
          <w:p w:rsidR="0072260D" w:rsidRDefault="0072260D" w:rsidP="00361836">
            <w:pPr>
              <w:rPr>
                <w:color w:val="808080" w:themeColor="background1" w:themeShade="80"/>
                <w:sz w:val="16"/>
                <w:szCs w:val="16"/>
              </w:rPr>
            </w:pPr>
          </w:p>
          <w:p w:rsidR="0072260D" w:rsidRDefault="0072260D" w:rsidP="00361836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예시</w:t>
            </w:r>
            <w:r>
              <w:rPr>
                <w:color w:val="808080" w:themeColor="background1" w:themeShade="80"/>
                <w:sz w:val="16"/>
                <w:szCs w:val="16"/>
              </w:rPr>
              <w:t>:</w:t>
            </w:r>
          </w:p>
          <w:p w:rsidR="0072260D" w:rsidRPr="00241EE9" w:rsidRDefault="0072260D" w:rsidP="0072260D">
            <w:pPr>
              <w:rPr>
                <w:rFonts w:hint="eastAsia"/>
                <w:color w:val="808080" w:themeColor="background1" w:themeShade="80"/>
                <w:sz w:val="16"/>
              </w:rPr>
            </w:pPr>
            <w:r>
              <w:rPr>
                <w:noProof/>
                <w:color w:val="808080" w:themeColor="background1" w:themeShade="80"/>
                <w:sz w:val="16"/>
                <w:szCs w:val="16"/>
              </w:rPr>
              <w:drawing>
                <wp:inline distT="0" distB="0" distL="0" distR="0" wp14:anchorId="3793FAE6" wp14:editId="430D1CF3">
                  <wp:extent cx="1634400" cy="1080000"/>
                  <wp:effectExtent l="133350" t="114300" r="99695" b="139700"/>
                  <wp:docPr id="9" name="그림 9" descr="D:\A01_CurrentData\C03_학회_초음파학회\남성색~1\음경 초음파 검사 표준 영상\3.음경의 중간부 횡스캔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A01_CurrentData\C03_학회_초음파학회\남성색~1\음경 초음파 검사 표준 영상\3.음경의 중간부 횡스캔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4400" cy="10800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361836" w:rsidRDefault="0072260D" w:rsidP="00361836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음경의 하부 횡스캔</w:t>
            </w:r>
          </w:p>
          <w:p w:rsidR="0072260D" w:rsidRDefault="0072260D" w:rsidP="00361836">
            <w:pPr>
              <w:rPr>
                <w:color w:val="808080" w:themeColor="background1" w:themeShade="80"/>
                <w:sz w:val="16"/>
                <w:szCs w:val="16"/>
              </w:rPr>
            </w:pPr>
          </w:p>
          <w:p w:rsidR="0072260D" w:rsidRDefault="0072260D" w:rsidP="00361836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예시</w:t>
            </w:r>
            <w:r>
              <w:rPr>
                <w:color w:val="808080" w:themeColor="background1" w:themeShade="80"/>
                <w:sz w:val="16"/>
                <w:szCs w:val="16"/>
              </w:rPr>
              <w:t>:</w:t>
            </w:r>
          </w:p>
          <w:p w:rsidR="0072260D" w:rsidRPr="004564FD" w:rsidRDefault="0072260D" w:rsidP="00361836">
            <w:pPr>
              <w:rPr>
                <w:rFonts w:hint="eastAsia"/>
                <w:color w:val="808080" w:themeColor="background1" w:themeShade="80"/>
                <w:sz w:val="16"/>
              </w:rPr>
            </w:pPr>
            <w:r>
              <w:rPr>
                <w:noProof/>
                <w:color w:val="808080" w:themeColor="background1" w:themeShade="80"/>
                <w:sz w:val="16"/>
                <w:szCs w:val="16"/>
              </w:rPr>
              <w:drawing>
                <wp:inline distT="0" distB="0" distL="0" distR="0" wp14:anchorId="3BFEC50C" wp14:editId="37DA4224">
                  <wp:extent cx="1627200" cy="1080000"/>
                  <wp:effectExtent l="133350" t="114300" r="106680" b="139700"/>
                  <wp:docPr id="10" name="그림 10" descr="D:\A01_CurrentData\C03_학회_초음파학회\남성색~1\음경 초음파 검사 표준 영상\4.음경의 하부 횡스캔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A01_CurrentData\C03_학회_초음파학회\남성색~1\음경 초음파 검사 표준 영상\4.음경의 하부 횡스캔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200" cy="10800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6CDA" w:rsidTr="00612EFA">
        <w:trPr>
          <w:trHeight w:val="3183"/>
        </w:trPr>
        <w:tc>
          <w:tcPr>
            <w:tcW w:w="4508" w:type="dxa"/>
          </w:tcPr>
          <w:p w:rsidR="00BC6CDA" w:rsidRDefault="0072260D" w:rsidP="00BC6CDA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음경 도플러 스캔 </w:t>
            </w:r>
            <w:r>
              <w:rPr>
                <w:color w:val="808080" w:themeColor="background1" w:themeShade="80"/>
                <w:sz w:val="16"/>
                <w:szCs w:val="16"/>
              </w:rPr>
              <w:t>(</w:t>
            </w: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도플러 검사시)</w:t>
            </w:r>
          </w:p>
          <w:p w:rsidR="0072260D" w:rsidRPr="002E4951" w:rsidRDefault="0072260D" w:rsidP="00BC6CDA">
            <w:pPr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4508" w:type="dxa"/>
          </w:tcPr>
          <w:p w:rsidR="00BC6CDA" w:rsidRPr="00241EE9" w:rsidRDefault="0072260D" w:rsidP="00BC6CDA">
            <w:pPr>
              <w:rPr>
                <w:rFonts w:hint="eastAsia"/>
                <w:color w:val="808080" w:themeColor="background1" w:themeShade="80"/>
                <w:sz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</w:rPr>
              <w:t xml:space="preserve">기타 추가 영상 </w:t>
            </w:r>
            <w:r>
              <w:rPr>
                <w:color w:val="808080" w:themeColor="background1" w:themeShade="80"/>
                <w:sz w:val="16"/>
              </w:rPr>
              <w:t>(</w:t>
            </w:r>
            <w:r>
              <w:rPr>
                <w:rFonts w:hint="eastAsia"/>
                <w:color w:val="808080" w:themeColor="background1" w:themeShade="80"/>
                <w:sz w:val="16"/>
              </w:rPr>
              <w:t>선택)</w:t>
            </w:r>
          </w:p>
        </w:tc>
      </w:tr>
      <w:tr w:rsidR="00612EFA" w:rsidTr="00612EFA">
        <w:trPr>
          <w:trHeight w:val="3183"/>
        </w:trPr>
        <w:tc>
          <w:tcPr>
            <w:tcW w:w="4508" w:type="dxa"/>
          </w:tcPr>
          <w:p w:rsidR="00612EFA" w:rsidRDefault="0072260D" w:rsidP="00BC6CDA">
            <w:pPr>
              <w:rPr>
                <w:rFonts w:hint="eastAsia"/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</w:rPr>
              <w:t xml:space="preserve">기타 추가 영상 </w:t>
            </w:r>
            <w:r>
              <w:rPr>
                <w:color w:val="808080" w:themeColor="background1" w:themeShade="80"/>
                <w:sz w:val="16"/>
              </w:rPr>
              <w:t>(</w:t>
            </w:r>
            <w:r>
              <w:rPr>
                <w:rFonts w:hint="eastAsia"/>
                <w:color w:val="808080" w:themeColor="background1" w:themeShade="80"/>
                <w:sz w:val="16"/>
              </w:rPr>
              <w:t>선택)</w:t>
            </w:r>
          </w:p>
        </w:tc>
        <w:tc>
          <w:tcPr>
            <w:tcW w:w="4508" w:type="dxa"/>
          </w:tcPr>
          <w:p w:rsidR="00612EFA" w:rsidRDefault="0072260D" w:rsidP="00BC6CDA">
            <w:pPr>
              <w:rPr>
                <w:rFonts w:hint="eastAsia"/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</w:rPr>
              <w:t xml:space="preserve">기타 추가 영상 </w:t>
            </w:r>
            <w:r>
              <w:rPr>
                <w:color w:val="808080" w:themeColor="background1" w:themeShade="80"/>
                <w:sz w:val="16"/>
              </w:rPr>
              <w:t>(</w:t>
            </w:r>
            <w:r>
              <w:rPr>
                <w:rFonts w:hint="eastAsia"/>
                <w:color w:val="808080" w:themeColor="background1" w:themeShade="80"/>
                <w:sz w:val="16"/>
              </w:rPr>
              <w:t>선택)</w:t>
            </w:r>
          </w:p>
        </w:tc>
      </w:tr>
    </w:tbl>
    <w:p w:rsidR="00612EFA" w:rsidRDefault="00612EFA">
      <w:pPr>
        <w:widowControl/>
        <w:wordWrap/>
        <w:autoSpaceDE/>
        <w:autoSpaceDN/>
        <w:rPr>
          <w:color w:val="808080" w:themeColor="background1" w:themeShade="80"/>
        </w:rPr>
      </w:pPr>
      <w:bookmarkStart w:id="0" w:name="_GoBack"/>
      <w:bookmarkEnd w:id="0"/>
      <w:r>
        <w:rPr>
          <w:color w:val="808080" w:themeColor="background1" w:themeShade="80"/>
        </w:rPr>
        <w:br w:type="page"/>
      </w:r>
    </w:p>
    <w:p w:rsidR="00BC6CDA" w:rsidRPr="00C5210B" w:rsidRDefault="00BC6CDA" w:rsidP="00BC6CDA">
      <w:pPr>
        <w:spacing w:after="0"/>
        <w:rPr>
          <w:color w:val="808080" w:themeColor="background1" w:themeShade="80"/>
        </w:rPr>
      </w:pPr>
      <w:r w:rsidRPr="00C5210B">
        <w:rPr>
          <w:rFonts w:hint="eastAsia"/>
          <w:color w:val="808080" w:themeColor="background1" w:themeShade="80"/>
        </w:rPr>
        <w:lastRenderedPageBreak/>
        <w:t>6. 급여기준 확인 (OPTION)</w:t>
      </w:r>
      <w:r>
        <w:rPr>
          <w:color w:val="808080" w:themeColor="background1" w:themeShade="80"/>
        </w:rPr>
        <w:t xml:space="preserve"> – </w:t>
      </w:r>
      <w:r>
        <w:rPr>
          <w:rFonts w:hint="eastAsia"/>
          <w:color w:val="808080" w:themeColor="background1" w:themeShade="80"/>
        </w:rPr>
        <w:t xml:space="preserve">남성생식기 </w:t>
      </w:r>
      <w:r>
        <w:rPr>
          <w:color w:val="808080" w:themeColor="background1" w:themeShade="80"/>
        </w:rPr>
        <w:t>(</w:t>
      </w:r>
      <w:r>
        <w:rPr>
          <w:rFonts w:hint="eastAsia"/>
          <w:color w:val="808080" w:themeColor="background1" w:themeShade="80"/>
        </w:rPr>
        <w:t>전립선,</w:t>
      </w:r>
      <w:r>
        <w:rPr>
          <w:color w:val="808080" w:themeColor="background1" w:themeShade="80"/>
        </w:rPr>
        <w:t xml:space="preserve"> </w:t>
      </w:r>
      <w:r>
        <w:rPr>
          <w:rFonts w:hint="eastAsia"/>
          <w:color w:val="808080" w:themeColor="background1" w:themeShade="80"/>
        </w:rPr>
        <w:t>정낭,</w:t>
      </w:r>
      <w:r>
        <w:rPr>
          <w:color w:val="808080" w:themeColor="background1" w:themeShade="80"/>
        </w:rPr>
        <w:t xml:space="preserve"> </w:t>
      </w:r>
      <w:r>
        <w:rPr>
          <w:rFonts w:hint="eastAsia"/>
          <w:color w:val="808080" w:themeColor="background1" w:themeShade="80"/>
        </w:rPr>
        <w:t>음경,</w:t>
      </w:r>
      <w:r>
        <w:rPr>
          <w:color w:val="808080" w:themeColor="background1" w:themeShade="80"/>
        </w:rPr>
        <w:t xml:space="preserve"> </w:t>
      </w:r>
      <w:r>
        <w:rPr>
          <w:rFonts w:hint="eastAsia"/>
          <w:color w:val="808080" w:themeColor="background1" w:themeShade="80"/>
        </w:rPr>
        <w:t>음낭) 초음파 공통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8"/>
        <w:gridCol w:w="6758"/>
      </w:tblGrid>
      <w:tr w:rsidR="00BC6CDA" w:rsidRPr="00C5210B" w:rsidTr="00B63CBF">
        <w:trPr>
          <w:trHeight w:val="1137"/>
        </w:trPr>
        <w:tc>
          <w:tcPr>
            <w:tcW w:w="2306" w:type="dxa"/>
            <w:shd w:val="clear" w:color="auto" w:fill="F2F2F2" w:themeFill="background1" w:themeFillShade="F2"/>
          </w:tcPr>
          <w:p w:rsidR="00BC6CDA" w:rsidRPr="00C5210B" w:rsidRDefault="00BC6CDA" w:rsidP="00B63CBF">
            <w:pPr>
              <w:rPr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□ 진단초음파 (</w:t>
            </w:r>
            <w:r w:rsidRPr="00C5210B">
              <w:rPr>
                <w:rFonts w:hint="eastAsia"/>
                <w:color w:val="808080" w:themeColor="background1" w:themeShade="80"/>
                <w:sz w:val="16"/>
                <w:szCs w:val="16"/>
              </w:rPr>
              <w:t>급여)</w:t>
            </w:r>
          </w:p>
        </w:tc>
        <w:tc>
          <w:tcPr>
            <w:tcW w:w="6918" w:type="dxa"/>
          </w:tcPr>
          <w:p w:rsidR="00BC6CDA" w:rsidRDefault="00BC6CDA" w:rsidP="00B63CBF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□ </w:t>
            </w:r>
            <w:r w:rsidRPr="008B1BD3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남성생식기</w:t>
            </w:r>
            <w:r w:rsidRPr="008B1BD3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질환이 의심되어 진단이 필요한 경우 1회</w:t>
            </w:r>
          </w:p>
          <w:p w:rsidR="00BC6CDA" w:rsidRDefault="00BC6CDA" w:rsidP="00B63CBF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□ 경과관찰이 필요한 경우</w:t>
            </w:r>
          </w:p>
          <w:p w:rsidR="00BC6CDA" w:rsidRPr="00A935A4" w:rsidRDefault="00BC6CDA" w:rsidP="00BC6CDA">
            <w:pPr>
              <w:pStyle w:val="a4"/>
              <w:numPr>
                <w:ilvl w:val="0"/>
                <w:numId w:val="16"/>
              </w:numPr>
              <w:ind w:leftChars="0"/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전립선비대증으로</w:t>
            </w: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약물 등 치료중인 환자에게 진료의사의 의학적 판단에 따라 전립선 크기 변화 등 초음파검사로  경과관찰이 필요한 경우 연 1회</w:t>
            </w:r>
          </w:p>
          <w:p w:rsidR="00BC6CDA" w:rsidRPr="00A935A4" w:rsidRDefault="00BC6CDA" w:rsidP="00BC6CDA">
            <w:pPr>
              <w:pStyle w:val="a4"/>
              <w:numPr>
                <w:ilvl w:val="0"/>
                <w:numId w:val="16"/>
              </w:numPr>
              <w:ind w:leftChars="0"/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고환고정술을 시행하지 않은 고환 위치 이상 환자 연 1회 </w:t>
            </w:r>
          </w:p>
          <w:p w:rsidR="00BC6CDA" w:rsidRPr="00A935A4" w:rsidRDefault="00BC6CDA" w:rsidP="00BC6CDA">
            <w:pPr>
              <w:pStyle w:val="a4"/>
              <w:numPr>
                <w:ilvl w:val="0"/>
                <w:numId w:val="16"/>
              </w:numPr>
              <w:ind w:leftChars="0"/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만 2세 미만 음낭수종 환자 연 1회 </w:t>
            </w:r>
          </w:p>
          <w:p w:rsidR="00BC6CDA" w:rsidRPr="00C5210B" w:rsidRDefault="00BC6CDA" w:rsidP="00B63CBF">
            <w:pPr>
              <w:rPr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□</w:t>
            </w:r>
            <w:r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 </w:t>
            </w:r>
            <w: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>‘</w:t>
            </w:r>
            <w:r w:rsidRPr="008B1BD3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본인일부부담금</w:t>
            </w:r>
            <w:r w:rsidRPr="008B1BD3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산정특례에 관한 기준</w:t>
            </w:r>
            <w: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>’</w:t>
            </w:r>
            <w:r w:rsidRPr="008B1BD3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>에 따른 암, 심장질환, 뇌혈관질환, 희귀질환, 중증난치질환, 결핵질환 대상자 및 의심자,</w:t>
            </w:r>
          </w:p>
        </w:tc>
      </w:tr>
      <w:tr w:rsidR="00BC6CDA" w:rsidRPr="00C5210B" w:rsidTr="00B63CBF">
        <w:trPr>
          <w:trHeight w:val="635"/>
        </w:trPr>
        <w:tc>
          <w:tcPr>
            <w:tcW w:w="2306" w:type="dxa"/>
            <w:shd w:val="clear" w:color="auto" w:fill="F2F2F2" w:themeFill="background1" w:themeFillShade="F2"/>
          </w:tcPr>
          <w:p w:rsidR="00BC6CDA" w:rsidRPr="00C5210B" w:rsidRDefault="00BC6CDA" w:rsidP="00B63CBF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□ 제한적</w:t>
            </w:r>
            <w:r w:rsidRPr="00C5210B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초음파</w:t>
            </w: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 (급여)</w:t>
            </w:r>
          </w:p>
        </w:tc>
        <w:tc>
          <w:tcPr>
            <w:tcW w:w="6918" w:type="dxa"/>
          </w:tcPr>
          <w:p w:rsidR="00BC6CDA" w:rsidRPr="00C5210B" w:rsidRDefault="00BC6CDA" w:rsidP="00B63CBF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□ </w:t>
            </w:r>
            <w:r w:rsidRPr="008B1BD3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남성생식기</w:t>
            </w:r>
            <w:r w:rsidRPr="008B1BD3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질환에 대한 수술(시술) 후 또는 전립선염, 전립선농양으로 약물치료 후 진단초음파 영상과 비교 목적으로 시행 시 제한적초음파 1회 </w:t>
            </w:r>
          </w:p>
        </w:tc>
      </w:tr>
      <w:tr w:rsidR="00BC6CDA" w:rsidRPr="00C5210B" w:rsidTr="00B63CBF">
        <w:trPr>
          <w:trHeight w:val="79"/>
        </w:trPr>
        <w:tc>
          <w:tcPr>
            <w:tcW w:w="2306" w:type="dxa"/>
            <w:shd w:val="clear" w:color="auto" w:fill="F2F2F2" w:themeFill="background1" w:themeFillShade="F2"/>
          </w:tcPr>
          <w:p w:rsidR="00BC6CDA" w:rsidRPr="00C5210B" w:rsidRDefault="00BC6CDA" w:rsidP="00B63CBF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□ 단순초음파 (선별급여)</w:t>
            </w:r>
          </w:p>
        </w:tc>
        <w:tc>
          <w:tcPr>
            <w:tcW w:w="6918" w:type="dxa"/>
          </w:tcPr>
          <w:p w:rsidR="00BC6CDA" w:rsidRPr="00A935A4" w:rsidRDefault="00BC6CDA" w:rsidP="00B63CBF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□</w:t>
            </w: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단순초음파(Ⅰ), EB401</w:t>
            </w:r>
            <w: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-</w:t>
            </w: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진찰 시 보조 역할을 하는 초음파</w:t>
            </w:r>
          </w:p>
          <w:p w:rsidR="00BC6CDA" w:rsidRPr="00A935A4" w:rsidRDefault="00BC6CDA" w:rsidP="00B63CBF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 ① 수술 또는 시술 후 혈종, 농양 확인</w:t>
            </w:r>
          </w:p>
          <w:p w:rsidR="00BC6CDA" w:rsidRPr="00A935A4" w:rsidRDefault="00BC6CDA" w:rsidP="00B63CBF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 ② 종물 또는 종양 크기 확인</w:t>
            </w:r>
          </w:p>
          <w:p w:rsidR="00BC6CDA" w:rsidRPr="00A935A4" w:rsidRDefault="00BC6CDA" w:rsidP="00B63CBF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 ③ 수술부위 피부 위치 표시</w:t>
            </w:r>
          </w:p>
          <w:p w:rsidR="00BC6CDA" w:rsidRPr="00A935A4" w:rsidRDefault="00BC6CDA" w:rsidP="00B63CBF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 ④ 장기크기 측정 등(ex .고환이나 부고환 등 크기 측정)</w:t>
            </w:r>
          </w:p>
          <w:p w:rsidR="00BC6CDA" w:rsidRDefault="00BC6CDA" w:rsidP="00B63CBF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□</w:t>
            </w:r>
            <w:r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 </w:t>
            </w: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>단순초음파</w:t>
            </w:r>
            <w: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(Ⅱ), EB402 </w:t>
            </w:r>
          </w:p>
          <w:p w:rsidR="00BC6CDA" w:rsidRPr="00A935A4" w:rsidRDefault="00BC6CDA" w:rsidP="00B63CBF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 ① 분류된 진단초음파의 해부학적 부위 상태를 모두 확인하는 것이 아니라, 일부만을 확인하기 위하여 시행하는 초음파검사</w:t>
            </w:r>
          </w:p>
          <w:p w:rsidR="00BC6CDA" w:rsidRPr="00A935A4" w:rsidRDefault="00BC6CDA" w:rsidP="00B63CBF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 ② 처치·시술 진행 시 보조역할로 시행하는 초음파</w:t>
            </w:r>
          </w:p>
          <w:p w:rsidR="00BC6CDA" w:rsidRPr="00A935A4" w:rsidRDefault="00BC6CDA" w:rsidP="00B63CBF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   - 천자부위 위치확인(음낭천자 등)</w:t>
            </w:r>
          </w:p>
          <w:p w:rsidR="00BC6CDA" w:rsidRPr="00C5210B" w:rsidRDefault="00BC6CDA" w:rsidP="00B63CBF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   - 카테터 삽입부위 위치확인</w:t>
            </w:r>
          </w:p>
        </w:tc>
      </w:tr>
      <w:tr w:rsidR="00BC6CDA" w:rsidRPr="00C5210B" w:rsidTr="00B63CBF">
        <w:trPr>
          <w:trHeight w:val="212"/>
        </w:trPr>
        <w:tc>
          <w:tcPr>
            <w:tcW w:w="2306" w:type="dxa"/>
            <w:shd w:val="clear" w:color="auto" w:fill="F2F2F2" w:themeFill="background1" w:themeFillShade="F2"/>
          </w:tcPr>
          <w:p w:rsidR="00BC6CDA" w:rsidRPr="00C5210B" w:rsidRDefault="00BC6CDA" w:rsidP="00B63CBF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□ 비급여</w:t>
            </w:r>
          </w:p>
        </w:tc>
        <w:tc>
          <w:tcPr>
            <w:tcW w:w="6918" w:type="dxa"/>
          </w:tcPr>
          <w:p w:rsidR="00BC6CDA" w:rsidRPr="00C5210B" w:rsidRDefault="00BC6CDA" w:rsidP="00B63CBF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□ 의학적</w:t>
            </w:r>
            <w:r w:rsidRPr="00C5210B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필요가 불명확</w:t>
            </w: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하나 </w:t>
            </w:r>
            <w:r w:rsidRPr="00C5210B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진료의사는 충분히 설명하고 환자가 동의서에 서명한 </w:t>
            </w: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경우</w:t>
            </w:r>
          </w:p>
        </w:tc>
      </w:tr>
      <w:tr w:rsidR="00BC6CDA" w:rsidRPr="00C5210B" w:rsidTr="00B63CBF">
        <w:trPr>
          <w:trHeight w:val="212"/>
        </w:trPr>
        <w:tc>
          <w:tcPr>
            <w:tcW w:w="2306" w:type="dxa"/>
            <w:shd w:val="clear" w:color="auto" w:fill="F2F2F2" w:themeFill="background1" w:themeFillShade="F2"/>
          </w:tcPr>
          <w:p w:rsidR="00BC6CDA" w:rsidRPr="00C5210B" w:rsidRDefault="00BC6CDA" w:rsidP="00B63CBF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□ 도플러 </w:t>
            </w:r>
            <w:r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가산 </w:t>
            </w: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(10% 가산)</w:t>
            </w:r>
          </w:p>
        </w:tc>
        <w:tc>
          <w:tcPr>
            <w:tcW w:w="6918" w:type="dxa"/>
          </w:tcPr>
          <w:p w:rsidR="00BC6CDA" w:rsidRPr="00A935A4" w:rsidRDefault="00BC6CDA" w:rsidP="00B63CBF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□ </w:t>
            </w:r>
            <w:r w:rsidRPr="00A935A4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전립선</w:t>
            </w: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>, 음경, 음낭(고환, 부고환 포함)에 종괴가 있어 상태 확인이 필요하거나 혈관질환이 있거나 출혈이 의심되어 도플러검사를 시행하는 경우 산정 가능하며 소정점수의 10% 가산(산정코드 두 번째 자리에 1로 기재)함</w:t>
            </w:r>
          </w:p>
        </w:tc>
      </w:tr>
    </w:tbl>
    <w:p w:rsidR="00BC6CDA" w:rsidRPr="00C5210B" w:rsidRDefault="00BC6CDA" w:rsidP="00BC6CDA">
      <w:pPr>
        <w:spacing w:after="0"/>
        <w:rPr>
          <w:color w:val="808080" w:themeColor="background1" w:themeShade="80"/>
        </w:rPr>
      </w:pPr>
    </w:p>
    <w:p w:rsidR="00B76BF5" w:rsidRPr="00BC6CDA" w:rsidRDefault="00B76BF5" w:rsidP="0025317A">
      <w:pPr>
        <w:spacing w:after="0"/>
        <w:rPr>
          <w:color w:val="808080" w:themeColor="background1" w:themeShade="80"/>
        </w:rPr>
      </w:pPr>
    </w:p>
    <w:sectPr w:rsidR="00B76BF5" w:rsidRPr="00BC6CD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AA6" w:rsidRDefault="00425AA6" w:rsidP="00BC5AA5">
      <w:pPr>
        <w:spacing w:after="0" w:line="240" w:lineRule="auto"/>
      </w:pPr>
      <w:r>
        <w:separator/>
      </w:r>
    </w:p>
  </w:endnote>
  <w:endnote w:type="continuationSeparator" w:id="0">
    <w:p w:rsidR="00425AA6" w:rsidRDefault="00425AA6" w:rsidP="00BC5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AA6" w:rsidRDefault="00425AA6" w:rsidP="00BC5AA5">
      <w:pPr>
        <w:spacing w:after="0" w:line="240" w:lineRule="auto"/>
      </w:pPr>
      <w:r>
        <w:separator/>
      </w:r>
    </w:p>
  </w:footnote>
  <w:footnote w:type="continuationSeparator" w:id="0">
    <w:p w:rsidR="00425AA6" w:rsidRDefault="00425AA6" w:rsidP="00BC5A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C5594"/>
    <w:multiLevelType w:val="hybridMultilevel"/>
    <w:tmpl w:val="0D28343C"/>
    <w:lvl w:ilvl="0" w:tplc="04090011">
      <w:start w:val="1"/>
      <w:numFmt w:val="decimalEnclosedCircle"/>
      <w:lvlText w:val="%1"/>
      <w:lvlJc w:val="left"/>
      <w:pPr>
        <w:ind w:left="826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" w15:restartNumberingAfterBreak="0">
    <w:nsid w:val="05670207"/>
    <w:multiLevelType w:val="hybridMultilevel"/>
    <w:tmpl w:val="017A0606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4895ACA"/>
    <w:multiLevelType w:val="hybridMultilevel"/>
    <w:tmpl w:val="0D28343C"/>
    <w:lvl w:ilvl="0" w:tplc="04090011">
      <w:start w:val="1"/>
      <w:numFmt w:val="decimalEnclosedCircle"/>
      <w:lvlText w:val="%1"/>
      <w:lvlJc w:val="left"/>
      <w:pPr>
        <w:ind w:left="826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1F607C"/>
    <w:multiLevelType w:val="hybridMultilevel"/>
    <w:tmpl w:val="017A0606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36AE0137"/>
    <w:multiLevelType w:val="hybridMultilevel"/>
    <w:tmpl w:val="017A0606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3A342A4A"/>
    <w:multiLevelType w:val="hybridMultilevel"/>
    <w:tmpl w:val="0D28343C"/>
    <w:lvl w:ilvl="0" w:tplc="04090011">
      <w:start w:val="1"/>
      <w:numFmt w:val="decimalEnclosedCircle"/>
      <w:lvlText w:val="%1"/>
      <w:lvlJc w:val="left"/>
      <w:pPr>
        <w:ind w:left="826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 w15:restartNumberingAfterBreak="0">
    <w:nsid w:val="3EE64D25"/>
    <w:multiLevelType w:val="hybridMultilevel"/>
    <w:tmpl w:val="7850F636"/>
    <w:lvl w:ilvl="0" w:tplc="04090011">
      <w:start w:val="1"/>
      <w:numFmt w:val="decimalEnclosedCircle"/>
      <w:lvlText w:val="%1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7" w15:restartNumberingAfterBreak="0">
    <w:nsid w:val="469A5652"/>
    <w:multiLevelType w:val="hybridMultilevel"/>
    <w:tmpl w:val="017A0606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475122B9"/>
    <w:multiLevelType w:val="hybridMultilevel"/>
    <w:tmpl w:val="38FEDCD4"/>
    <w:lvl w:ilvl="0" w:tplc="9A5AF4CE">
      <w:start w:val="1"/>
      <w:numFmt w:val="bullet"/>
      <w:lvlText w:val="-"/>
      <w:lvlJc w:val="left"/>
      <w:pPr>
        <w:ind w:left="69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3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3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3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3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30" w:hanging="400"/>
      </w:pPr>
      <w:rPr>
        <w:rFonts w:ascii="Wingdings" w:hAnsi="Wingdings" w:hint="default"/>
      </w:rPr>
    </w:lvl>
  </w:abstractNum>
  <w:abstractNum w:abstractNumId="9" w15:restartNumberingAfterBreak="0">
    <w:nsid w:val="4D267D2A"/>
    <w:multiLevelType w:val="hybridMultilevel"/>
    <w:tmpl w:val="F9AE1086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5B0A496C"/>
    <w:multiLevelType w:val="hybridMultilevel"/>
    <w:tmpl w:val="D75A1C18"/>
    <w:lvl w:ilvl="0" w:tplc="3036FEE2">
      <w:start w:val="3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5B1C0319"/>
    <w:multiLevelType w:val="hybridMultilevel"/>
    <w:tmpl w:val="017A0606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663F5844"/>
    <w:multiLevelType w:val="hybridMultilevel"/>
    <w:tmpl w:val="D4C8B0D0"/>
    <w:lvl w:ilvl="0" w:tplc="00BEF88C">
      <w:start w:val="1"/>
      <w:numFmt w:val="decimal"/>
      <w:lvlText w:val="(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6B394349"/>
    <w:multiLevelType w:val="hybridMultilevel"/>
    <w:tmpl w:val="017A0606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71227F8A"/>
    <w:multiLevelType w:val="hybridMultilevel"/>
    <w:tmpl w:val="61383A96"/>
    <w:lvl w:ilvl="0" w:tplc="00BEF88C">
      <w:start w:val="1"/>
      <w:numFmt w:val="decimal"/>
      <w:lvlText w:val="(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7F2B6D7A"/>
    <w:multiLevelType w:val="hybridMultilevel"/>
    <w:tmpl w:val="017A0606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6"/>
  </w:num>
  <w:num w:numId="5">
    <w:abstractNumId w:val="11"/>
  </w:num>
  <w:num w:numId="6">
    <w:abstractNumId w:val="9"/>
  </w:num>
  <w:num w:numId="7">
    <w:abstractNumId w:val="12"/>
  </w:num>
  <w:num w:numId="8">
    <w:abstractNumId w:val="13"/>
  </w:num>
  <w:num w:numId="9">
    <w:abstractNumId w:val="2"/>
  </w:num>
  <w:num w:numId="10">
    <w:abstractNumId w:val="0"/>
  </w:num>
  <w:num w:numId="11">
    <w:abstractNumId w:val="7"/>
  </w:num>
  <w:num w:numId="12">
    <w:abstractNumId w:val="1"/>
  </w:num>
  <w:num w:numId="13">
    <w:abstractNumId w:val="15"/>
  </w:num>
  <w:num w:numId="14">
    <w:abstractNumId w:val="3"/>
  </w:num>
  <w:num w:numId="15">
    <w:abstractNumId w:val="4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2F2"/>
    <w:rsid w:val="000B7509"/>
    <w:rsid w:val="000D7ADF"/>
    <w:rsid w:val="0019075F"/>
    <w:rsid w:val="001D1DF5"/>
    <w:rsid w:val="00241EE9"/>
    <w:rsid w:val="0025317A"/>
    <w:rsid w:val="002E4951"/>
    <w:rsid w:val="00314B62"/>
    <w:rsid w:val="00361836"/>
    <w:rsid w:val="0036512C"/>
    <w:rsid w:val="003A3597"/>
    <w:rsid w:val="003F66A8"/>
    <w:rsid w:val="004252F2"/>
    <w:rsid w:val="00425AA6"/>
    <w:rsid w:val="004564FD"/>
    <w:rsid w:val="004D4ACB"/>
    <w:rsid w:val="00523878"/>
    <w:rsid w:val="005F068E"/>
    <w:rsid w:val="005F50AF"/>
    <w:rsid w:val="00612EFA"/>
    <w:rsid w:val="00721939"/>
    <w:rsid w:val="0072260D"/>
    <w:rsid w:val="007A0C56"/>
    <w:rsid w:val="007C0EEF"/>
    <w:rsid w:val="0082731F"/>
    <w:rsid w:val="009106BD"/>
    <w:rsid w:val="00927AFD"/>
    <w:rsid w:val="00961AD9"/>
    <w:rsid w:val="00A471FD"/>
    <w:rsid w:val="00B37766"/>
    <w:rsid w:val="00B76BF5"/>
    <w:rsid w:val="00B8639D"/>
    <w:rsid w:val="00BC5AA5"/>
    <w:rsid w:val="00BC6CDA"/>
    <w:rsid w:val="00C6232E"/>
    <w:rsid w:val="00CE2FAE"/>
    <w:rsid w:val="00CE542B"/>
    <w:rsid w:val="00D2522A"/>
    <w:rsid w:val="00DA04B4"/>
    <w:rsid w:val="00DD3E03"/>
    <w:rsid w:val="00E54D0C"/>
    <w:rsid w:val="00E6704F"/>
    <w:rsid w:val="00EF509B"/>
    <w:rsid w:val="00F04E58"/>
    <w:rsid w:val="00F347C9"/>
    <w:rsid w:val="00F87F8F"/>
    <w:rsid w:val="00FD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36C270"/>
  <w15:docId w15:val="{A19EB103-7ED6-4CDC-9509-7DDF0DF24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4F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54D8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BC5AA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C5AA5"/>
  </w:style>
  <w:style w:type="paragraph" w:styleId="a6">
    <w:name w:val="footer"/>
    <w:basedOn w:val="a"/>
    <w:link w:val="Char0"/>
    <w:uiPriority w:val="99"/>
    <w:unhideWhenUsed/>
    <w:rsid w:val="00BC5AA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C5AA5"/>
  </w:style>
  <w:style w:type="paragraph" w:styleId="a7">
    <w:name w:val="Balloon Text"/>
    <w:basedOn w:val="a"/>
    <w:link w:val="Char1"/>
    <w:uiPriority w:val="99"/>
    <w:semiHidden/>
    <w:unhideWhenUsed/>
    <w:rsid w:val="00E6704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E6704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8B23C-97A0-401C-B381-DB9CC31B1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KUH</dc:creator>
  <cp:lastModifiedBy>KUH</cp:lastModifiedBy>
  <cp:revision>4</cp:revision>
  <cp:lastPrinted>2019-08-27T18:09:00Z</cp:lastPrinted>
  <dcterms:created xsi:type="dcterms:W3CDTF">2019-08-27T18:00:00Z</dcterms:created>
  <dcterms:modified xsi:type="dcterms:W3CDTF">2019-08-27T18:10:00Z</dcterms:modified>
</cp:coreProperties>
</file>