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1FD" w:rsidRPr="00EF509B" w:rsidRDefault="007A0C56" w:rsidP="005F068E">
      <w:pPr>
        <w:spacing w:after="0"/>
        <w:jc w:val="center"/>
        <w:rPr>
          <w:b/>
        </w:rPr>
      </w:pPr>
      <w:r>
        <w:rPr>
          <w:rFonts w:hint="eastAsia"/>
          <w:b/>
        </w:rPr>
        <w:t>음낭</w:t>
      </w:r>
      <w:r w:rsidR="00721939">
        <w:rPr>
          <w:rFonts w:hint="eastAsia"/>
          <w:b/>
        </w:rPr>
        <w:t xml:space="preserve"> </w:t>
      </w:r>
      <w:r w:rsidR="00961AD9" w:rsidRPr="00EF509B">
        <w:rPr>
          <w:rFonts w:hint="eastAsia"/>
          <w:b/>
        </w:rPr>
        <w:t>초음파 표준 판독지</w:t>
      </w:r>
    </w:p>
    <w:p w:rsidR="003A3597" w:rsidRPr="00C5210B" w:rsidRDefault="003A3597" w:rsidP="003A3597">
      <w:pPr>
        <w:spacing w:after="0"/>
      </w:pPr>
      <w:r w:rsidRPr="00C5210B">
        <w:rPr>
          <w:rFonts w:hint="eastAsia"/>
        </w:rPr>
        <w:t xml:space="preserve">1. 환자정보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26"/>
        <w:gridCol w:w="2010"/>
        <w:gridCol w:w="2500"/>
      </w:tblGrid>
      <w:tr w:rsidR="003A3597" w:rsidRPr="00C5210B" w:rsidTr="00B63CBF">
        <w:tc>
          <w:tcPr>
            <w:tcW w:w="1980" w:type="dxa"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등록번호</w:t>
            </w:r>
          </w:p>
        </w:tc>
        <w:tc>
          <w:tcPr>
            <w:tcW w:w="2526" w:type="dxa"/>
          </w:tcPr>
          <w:p w:rsidR="003A3597" w:rsidRPr="00C5210B" w:rsidRDefault="003A3597" w:rsidP="00B63CBF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            </w:t>
            </w:r>
            <w:r w:rsidRPr="00C5210B">
              <w:rPr>
                <w:sz w:val="16"/>
                <w:szCs w:val="16"/>
                <w:u w:val="single"/>
              </w:rPr>
              <w:t xml:space="preserve"> 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010" w:type="dxa"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성명</w:t>
            </w:r>
          </w:p>
        </w:tc>
        <w:tc>
          <w:tcPr>
            <w:tcW w:w="2500" w:type="dxa"/>
          </w:tcPr>
          <w:p w:rsidR="003A3597" w:rsidRPr="00C5210B" w:rsidRDefault="003A3597" w:rsidP="00B63CBF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  </w:t>
            </w:r>
            <w:r w:rsidRPr="00C5210B">
              <w:rPr>
                <w:sz w:val="16"/>
                <w:szCs w:val="16"/>
                <w:u w:val="single"/>
              </w:rPr>
              <w:t xml:space="preserve"> 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</w:t>
            </w:r>
          </w:p>
        </w:tc>
      </w:tr>
      <w:tr w:rsidR="003A3597" w:rsidRPr="00C5210B" w:rsidTr="00B63CBF">
        <w:tc>
          <w:tcPr>
            <w:tcW w:w="1980" w:type="dxa"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생년월일 또는 나이</w:t>
            </w:r>
          </w:p>
        </w:tc>
        <w:tc>
          <w:tcPr>
            <w:tcW w:w="2526" w:type="dxa"/>
          </w:tcPr>
          <w:p w:rsidR="003A3597" w:rsidRPr="00C5210B" w:rsidRDefault="003A3597" w:rsidP="00B63CBF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          </w:t>
            </w:r>
            <w:r w:rsidRPr="00C5210B">
              <w:rPr>
                <w:sz w:val="16"/>
                <w:szCs w:val="16"/>
                <w:u w:val="single"/>
              </w:rPr>
              <w:t xml:space="preserve"> 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</w:t>
            </w:r>
          </w:p>
        </w:tc>
        <w:tc>
          <w:tcPr>
            <w:tcW w:w="2010" w:type="dxa"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성별</w:t>
            </w:r>
          </w:p>
        </w:tc>
        <w:tc>
          <w:tcPr>
            <w:tcW w:w="2500" w:type="dxa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sz w:val="16"/>
                <w:szCs w:val="16"/>
              </w:rPr>
              <w:t>■</w:t>
            </w:r>
            <w:r w:rsidRPr="00C5210B">
              <w:rPr>
                <w:rFonts w:hint="eastAsia"/>
                <w:sz w:val="16"/>
                <w:szCs w:val="16"/>
              </w:rPr>
              <w:t xml:space="preserve">남  </w:t>
            </w:r>
            <w:r w:rsidRPr="00C5210B">
              <w:rPr>
                <w:rFonts w:asciiTheme="minorEastAsia" w:hAnsiTheme="minorEastAsia" w:hint="eastAsia"/>
                <w:sz w:val="16"/>
                <w:szCs w:val="16"/>
              </w:rPr>
              <w:t>□</w:t>
            </w:r>
            <w:r w:rsidRPr="00C5210B">
              <w:rPr>
                <w:rFonts w:hint="eastAsia"/>
                <w:sz w:val="16"/>
                <w:szCs w:val="16"/>
              </w:rPr>
              <w:t>여</w:t>
            </w:r>
          </w:p>
        </w:tc>
      </w:tr>
    </w:tbl>
    <w:p w:rsidR="003A3597" w:rsidRPr="00C5210B" w:rsidRDefault="003A3597" w:rsidP="003A3597">
      <w:pPr>
        <w:spacing w:after="0"/>
        <w:rPr>
          <w:sz w:val="10"/>
          <w:szCs w:val="10"/>
        </w:rPr>
      </w:pPr>
    </w:p>
    <w:p w:rsidR="003A3597" w:rsidRPr="00C5210B" w:rsidRDefault="003A3597" w:rsidP="003A3597">
      <w:pPr>
        <w:spacing w:after="0"/>
      </w:pPr>
      <w:r w:rsidRPr="00C5210B">
        <w:rPr>
          <w:rFonts w:hint="eastAsia"/>
        </w:rPr>
        <w:t>2. 검사정보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1985"/>
        <w:gridCol w:w="2500"/>
      </w:tblGrid>
      <w:tr w:rsidR="003A3597" w:rsidRPr="00C5210B" w:rsidTr="00B63CBF">
        <w:tc>
          <w:tcPr>
            <w:tcW w:w="1980" w:type="dxa"/>
            <w:vMerge w:val="restart"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검사명</w:t>
            </w:r>
          </w:p>
        </w:tc>
        <w:tc>
          <w:tcPr>
            <w:tcW w:w="2551" w:type="dxa"/>
            <w:vMerge w:val="restart"/>
          </w:tcPr>
          <w:p w:rsidR="003A3597" w:rsidRPr="00C5210B" w:rsidRDefault="003A3597" w:rsidP="00B63CBF">
            <w:pPr>
              <w:rPr>
                <w:rFonts w:asciiTheme="minorEastAsia" w:hAnsiTheme="minorEastAsia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sz w:val="16"/>
                <w:szCs w:val="16"/>
              </w:rPr>
              <w:t xml:space="preserve">■ 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음낭</w:t>
            </w:r>
            <w:r w:rsidRPr="00C5210B">
              <w:rPr>
                <w:rFonts w:asciiTheme="minorEastAsia" w:hAnsiTheme="minorEastAsia"/>
                <w:sz w:val="16"/>
                <w:szCs w:val="16"/>
              </w:rPr>
              <w:t xml:space="preserve"> 초음파</w:t>
            </w:r>
          </w:p>
          <w:p w:rsidR="003A3597" w:rsidRPr="00C5210B" w:rsidRDefault="003A3597" w:rsidP="00B63CBF">
            <w:pPr>
              <w:ind w:firstLineChars="100" w:firstLine="140"/>
              <w:rPr>
                <w:sz w:val="14"/>
                <w:szCs w:val="16"/>
              </w:rPr>
            </w:pPr>
            <w:r w:rsidRPr="00C5210B">
              <w:rPr>
                <w:rFonts w:asciiTheme="minorEastAsia" w:hAnsiTheme="minorEastAsia" w:hint="eastAsia"/>
                <w:sz w:val="14"/>
                <w:szCs w:val="16"/>
              </w:rPr>
              <w:t xml:space="preserve">□ 진단적 </w:t>
            </w:r>
            <w:r w:rsidRPr="00C5210B">
              <w:rPr>
                <w:rFonts w:hint="eastAsia"/>
                <w:sz w:val="14"/>
                <w:szCs w:val="16"/>
              </w:rPr>
              <w:t xml:space="preserve">초음파 </w:t>
            </w:r>
          </w:p>
          <w:p w:rsidR="003A3597" w:rsidRPr="00C5210B" w:rsidRDefault="003A3597" w:rsidP="00B63CBF">
            <w:pPr>
              <w:ind w:firstLineChars="100" w:firstLine="140"/>
              <w:rPr>
                <w:sz w:val="14"/>
                <w:szCs w:val="16"/>
              </w:rPr>
            </w:pPr>
            <w:r w:rsidRPr="00C5210B">
              <w:rPr>
                <w:rFonts w:asciiTheme="minorEastAsia" w:hAnsiTheme="minorEastAsia" w:hint="eastAsia"/>
                <w:sz w:val="14"/>
                <w:szCs w:val="16"/>
              </w:rPr>
              <w:t xml:space="preserve">□ 진단적 </w:t>
            </w:r>
            <w:r w:rsidRPr="00C5210B">
              <w:rPr>
                <w:rFonts w:hint="eastAsia"/>
                <w:sz w:val="14"/>
                <w:szCs w:val="16"/>
              </w:rPr>
              <w:t xml:space="preserve">초음파 </w:t>
            </w:r>
            <w:r w:rsidRPr="00C5210B">
              <w:rPr>
                <w:sz w:val="14"/>
                <w:szCs w:val="16"/>
              </w:rPr>
              <w:t>(</w:t>
            </w:r>
            <w:r w:rsidRPr="00C5210B">
              <w:rPr>
                <w:rFonts w:hint="eastAsia"/>
                <w:sz w:val="14"/>
                <w:szCs w:val="16"/>
              </w:rPr>
              <w:t>도플러 가산)</w:t>
            </w:r>
          </w:p>
          <w:p w:rsidR="003A3597" w:rsidRPr="00C5210B" w:rsidRDefault="003A3597" w:rsidP="00B63CBF">
            <w:pPr>
              <w:ind w:firstLineChars="100" w:firstLine="140"/>
              <w:rPr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sz w:val="14"/>
                <w:szCs w:val="16"/>
              </w:rPr>
              <w:t xml:space="preserve">□ 제한적 </w:t>
            </w:r>
            <w:r w:rsidRPr="00C5210B">
              <w:rPr>
                <w:rFonts w:hint="eastAsia"/>
                <w:sz w:val="14"/>
                <w:szCs w:val="16"/>
              </w:rPr>
              <w:t>초음파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검사일</w:t>
            </w:r>
          </w:p>
        </w:tc>
        <w:tc>
          <w:tcPr>
            <w:tcW w:w="2500" w:type="dxa"/>
          </w:tcPr>
          <w:p w:rsidR="003A3597" w:rsidRPr="00C5210B" w:rsidRDefault="003A3597" w:rsidP="00B63CBF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</w:t>
            </w:r>
            <w:r w:rsidRPr="00C5210B">
              <w:rPr>
                <w:sz w:val="16"/>
                <w:szCs w:val="16"/>
                <w:u w:val="single"/>
              </w:rPr>
              <w:t xml:space="preserve">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</w:t>
            </w:r>
            <w:r w:rsidRPr="00C5210B">
              <w:rPr>
                <w:sz w:val="16"/>
                <w:szCs w:val="16"/>
                <w:u w:val="single"/>
              </w:rPr>
              <w:t xml:space="preserve">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</w:t>
            </w:r>
          </w:p>
        </w:tc>
      </w:tr>
      <w:tr w:rsidR="003A3597" w:rsidRPr="00C5210B" w:rsidTr="00B63CBF">
        <w:tc>
          <w:tcPr>
            <w:tcW w:w="1980" w:type="dxa"/>
            <w:vMerge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검자자 (면허번호)</w:t>
            </w:r>
          </w:p>
        </w:tc>
        <w:tc>
          <w:tcPr>
            <w:tcW w:w="2500" w:type="dxa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</w:t>
            </w:r>
            <w:r w:rsidRPr="00C5210B">
              <w:rPr>
                <w:sz w:val="16"/>
                <w:szCs w:val="16"/>
                <w:u w:val="single"/>
              </w:rPr>
              <w:t xml:space="preserve">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</w:t>
            </w:r>
            <w:r w:rsidRPr="00C5210B">
              <w:rPr>
                <w:rFonts w:hint="eastAsia"/>
                <w:sz w:val="16"/>
                <w:szCs w:val="16"/>
              </w:rPr>
              <w:t xml:space="preserve"> (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</w:t>
            </w:r>
            <w:r w:rsidRPr="00C5210B">
              <w:rPr>
                <w:sz w:val="16"/>
                <w:szCs w:val="16"/>
                <w:u w:val="single"/>
              </w:rPr>
              <w:t xml:space="preserve">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</w:t>
            </w:r>
            <w:r w:rsidRPr="00C5210B">
              <w:rPr>
                <w:rFonts w:hint="eastAsia"/>
                <w:sz w:val="16"/>
                <w:szCs w:val="16"/>
              </w:rPr>
              <w:t xml:space="preserve"> )</w:t>
            </w:r>
          </w:p>
        </w:tc>
      </w:tr>
      <w:tr w:rsidR="003A3597" w:rsidRPr="00C5210B" w:rsidTr="00B63CBF">
        <w:tc>
          <w:tcPr>
            <w:tcW w:w="1980" w:type="dxa"/>
            <w:vMerge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판독일</w:t>
            </w:r>
          </w:p>
        </w:tc>
        <w:tc>
          <w:tcPr>
            <w:tcW w:w="2500" w:type="dxa"/>
          </w:tcPr>
          <w:p w:rsidR="003A3597" w:rsidRPr="00C5210B" w:rsidRDefault="003A3597" w:rsidP="00B63CBF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          </w:t>
            </w:r>
            <w:r w:rsidRPr="00C5210B">
              <w:rPr>
                <w:sz w:val="16"/>
                <w:szCs w:val="16"/>
                <w:u w:val="single"/>
              </w:rPr>
              <w:t xml:space="preserve"> 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</w:t>
            </w:r>
          </w:p>
        </w:tc>
      </w:tr>
      <w:tr w:rsidR="003A3597" w:rsidRPr="00C5210B" w:rsidTr="00B63CBF">
        <w:tc>
          <w:tcPr>
            <w:tcW w:w="1980" w:type="dxa"/>
            <w:vMerge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판독자 (면허번호)</w:t>
            </w:r>
          </w:p>
        </w:tc>
        <w:tc>
          <w:tcPr>
            <w:tcW w:w="2500" w:type="dxa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</w:t>
            </w:r>
            <w:r w:rsidRPr="00C5210B">
              <w:rPr>
                <w:sz w:val="16"/>
                <w:szCs w:val="16"/>
                <w:u w:val="single"/>
              </w:rPr>
              <w:t xml:space="preserve">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</w:t>
            </w:r>
            <w:r w:rsidRPr="00C5210B">
              <w:rPr>
                <w:rFonts w:hint="eastAsia"/>
                <w:sz w:val="16"/>
                <w:szCs w:val="16"/>
              </w:rPr>
              <w:t xml:space="preserve"> (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</w:t>
            </w:r>
            <w:r w:rsidRPr="00C5210B">
              <w:rPr>
                <w:sz w:val="16"/>
                <w:szCs w:val="16"/>
                <w:u w:val="single"/>
              </w:rPr>
              <w:t xml:space="preserve">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</w:t>
            </w:r>
            <w:r w:rsidRPr="00C5210B">
              <w:rPr>
                <w:sz w:val="16"/>
                <w:szCs w:val="16"/>
                <w:u w:val="single"/>
              </w:rPr>
              <w:t xml:space="preserve">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</w:t>
            </w:r>
            <w:r w:rsidRPr="00C5210B">
              <w:rPr>
                <w:rFonts w:hint="eastAsia"/>
                <w:sz w:val="16"/>
                <w:szCs w:val="16"/>
              </w:rPr>
              <w:t xml:space="preserve"> )</w:t>
            </w:r>
          </w:p>
        </w:tc>
      </w:tr>
      <w:tr w:rsidR="003A3597" w:rsidRPr="00C5210B" w:rsidTr="00B63CBF">
        <w:tc>
          <w:tcPr>
            <w:tcW w:w="1980" w:type="dxa"/>
            <w:vMerge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검사기관명</w:t>
            </w:r>
          </w:p>
        </w:tc>
        <w:tc>
          <w:tcPr>
            <w:tcW w:w="2500" w:type="dxa"/>
          </w:tcPr>
          <w:p w:rsidR="003A3597" w:rsidRPr="00C5210B" w:rsidRDefault="003A3597" w:rsidP="00B63CBF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          </w:t>
            </w:r>
            <w:r w:rsidRPr="00C5210B">
              <w:rPr>
                <w:sz w:val="16"/>
                <w:szCs w:val="16"/>
                <w:u w:val="single"/>
              </w:rPr>
              <w:t xml:space="preserve"> 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</w:t>
            </w:r>
          </w:p>
        </w:tc>
      </w:tr>
    </w:tbl>
    <w:p w:rsidR="00FD54D8" w:rsidRPr="00B76BF5" w:rsidRDefault="00FD54D8" w:rsidP="005F068E">
      <w:pPr>
        <w:spacing w:after="0"/>
        <w:rPr>
          <w:sz w:val="10"/>
          <w:szCs w:val="10"/>
        </w:rPr>
      </w:pPr>
    </w:p>
    <w:p w:rsidR="00B76BF5" w:rsidRDefault="00B76BF5" w:rsidP="00B76BF5">
      <w:pPr>
        <w:spacing w:after="0"/>
      </w:pPr>
      <w:r>
        <w:rPr>
          <w:rFonts w:hint="eastAsia"/>
        </w:rPr>
        <w:t xml:space="preserve">3. 검사 소견 </w:t>
      </w:r>
      <w:r w:rsidR="00F04E58">
        <w:t>(</w:t>
      </w:r>
      <w:r w:rsidR="00F04E58">
        <w:rPr>
          <w:rFonts w:hint="eastAsia"/>
        </w:rPr>
        <w:t>필수)</w:t>
      </w:r>
    </w:p>
    <w:p w:rsidR="00B76BF5" w:rsidRPr="00DA04B4" w:rsidRDefault="00B76BF5" w:rsidP="00B76BF5">
      <w:pPr>
        <w:spacing w:after="0"/>
        <w:ind w:firstLineChars="100" w:firstLine="180"/>
        <w:rPr>
          <w:sz w:val="18"/>
        </w:rPr>
      </w:pPr>
      <w:r w:rsidRPr="00DA04B4">
        <w:rPr>
          <w:rFonts w:hint="eastAsia"/>
          <w:sz w:val="18"/>
        </w:rPr>
        <w:t xml:space="preserve">(1) </w:t>
      </w:r>
      <w:r w:rsidR="003A3597">
        <w:rPr>
          <w:rFonts w:hint="eastAsia"/>
          <w:sz w:val="18"/>
        </w:rPr>
        <w:t>음낭</w:t>
      </w:r>
      <w:r w:rsidR="00721939" w:rsidRPr="00721939">
        <w:rPr>
          <w:sz w:val="18"/>
        </w:rPr>
        <w:t xml:space="preserve"> 초음파</w:t>
      </w:r>
      <w:r w:rsidR="003A3597">
        <w:rPr>
          <w:rFonts w:hint="eastAsia"/>
          <w:sz w:val="18"/>
        </w:rPr>
        <w:t xml:space="preserve"> 소견 </w:t>
      </w:r>
      <w:r w:rsidR="00F04E58">
        <w:rPr>
          <w:sz w:val="18"/>
        </w:rPr>
        <w:t xml:space="preserve">- </w:t>
      </w:r>
      <w:r w:rsidR="00F04E58">
        <w:rPr>
          <w:rFonts w:hint="eastAsia"/>
          <w:sz w:val="18"/>
        </w:rPr>
        <w:t>우측</w:t>
      </w:r>
    </w:p>
    <w:p w:rsidR="00927AFD" w:rsidRPr="00DA04B4" w:rsidRDefault="00927AFD" w:rsidP="00927AFD">
      <w:pPr>
        <w:pStyle w:val="a4"/>
        <w:numPr>
          <w:ilvl w:val="0"/>
          <w:numId w:val="12"/>
        </w:numPr>
        <w:spacing w:after="0"/>
        <w:ind w:leftChars="0"/>
        <w:rPr>
          <w:sz w:val="18"/>
        </w:rPr>
      </w:pPr>
      <w:r>
        <w:rPr>
          <w:rFonts w:hint="eastAsia"/>
          <w:sz w:val="18"/>
        </w:rPr>
        <w:t>음낭내 고환 존재 여부</w:t>
      </w:r>
      <w:r>
        <w:rPr>
          <w:sz w:val="18"/>
        </w:rPr>
        <w:tab/>
      </w:r>
      <w:r>
        <w:rPr>
          <w:rFonts w:hint="eastAsia"/>
          <w:sz w:val="18"/>
        </w:rPr>
        <w:t xml:space="preserve"> </w:t>
      </w:r>
      <w:r>
        <w:rPr>
          <w:sz w:val="18"/>
        </w:rPr>
        <w:tab/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음낭내 있음 </w:t>
      </w:r>
      <w:r>
        <w:rPr>
          <w:rFonts w:eastAsiaTheme="minorHAnsi" w:hint="eastAsia"/>
          <w:sz w:val="18"/>
        </w:rPr>
        <w:tab/>
      </w:r>
      <w:r>
        <w:rPr>
          <w:rFonts w:eastAsiaTheme="minorHAnsi"/>
          <w:sz w:val="18"/>
        </w:rPr>
        <w:t>□</w:t>
      </w:r>
      <w:r w:rsidRPr="00DA04B4">
        <w:rPr>
          <w:sz w:val="18"/>
        </w:rPr>
        <w:t xml:space="preserve"> </w:t>
      </w:r>
      <w:r>
        <w:rPr>
          <w:rFonts w:hint="eastAsia"/>
          <w:sz w:val="18"/>
        </w:rPr>
        <w:t>음낭내에 없음</w:t>
      </w:r>
      <w:r w:rsidRPr="00DA04B4">
        <w:rPr>
          <w:rFonts w:eastAsiaTheme="minorHAnsi" w:hint="eastAsia"/>
          <w:sz w:val="18"/>
        </w:rPr>
        <w:t xml:space="preserve"> </w:t>
      </w:r>
      <w:r w:rsidRPr="00DA04B4">
        <w:rPr>
          <w:rFonts w:hint="eastAsia"/>
          <w:sz w:val="18"/>
        </w:rPr>
        <w:tab/>
      </w:r>
      <w:r w:rsidRPr="00DA04B4">
        <w:rPr>
          <w:rFonts w:hint="eastAsia"/>
          <w:sz w:val="18"/>
        </w:rPr>
        <w:tab/>
      </w:r>
    </w:p>
    <w:p w:rsidR="00927AFD" w:rsidRPr="00DA04B4" w:rsidRDefault="00927AFD" w:rsidP="00927AFD">
      <w:pPr>
        <w:pStyle w:val="a4"/>
        <w:numPr>
          <w:ilvl w:val="0"/>
          <w:numId w:val="12"/>
        </w:numPr>
        <w:spacing w:after="0"/>
        <w:ind w:leftChars="0"/>
        <w:rPr>
          <w:sz w:val="18"/>
        </w:rPr>
      </w:pPr>
      <w:r>
        <w:rPr>
          <w:rFonts w:hint="eastAsia"/>
          <w:sz w:val="18"/>
        </w:rPr>
        <w:t xml:space="preserve">고환의 부피 </w:t>
      </w:r>
      <w:r>
        <w:rPr>
          <w:sz w:val="18"/>
        </w:rPr>
        <w:t>(</w:t>
      </w:r>
      <w:r>
        <w:rPr>
          <w:rFonts w:hint="eastAsia"/>
          <w:sz w:val="18"/>
        </w:rPr>
        <w:t>또는 장축의 길이)</w:t>
      </w:r>
      <w:r>
        <w:rPr>
          <w:rFonts w:hint="eastAsia"/>
          <w:sz w:val="18"/>
        </w:rPr>
        <w:tab/>
      </w:r>
      <w:r>
        <w:rPr>
          <w:sz w:val="18"/>
          <w:u w:val="single"/>
        </w:rPr>
        <w:t xml:space="preserve">          </w:t>
      </w:r>
      <w:r w:rsidRPr="007C0EEF">
        <w:rPr>
          <w:rFonts w:hint="eastAsia"/>
          <w:sz w:val="18"/>
        </w:rPr>
        <w:t>cc</w:t>
      </w:r>
      <w:r>
        <w:rPr>
          <w:rFonts w:eastAsiaTheme="minorHAnsi"/>
          <w:sz w:val="18"/>
        </w:rPr>
        <w:t xml:space="preserve">  (</w:t>
      </w:r>
      <w:r>
        <w:rPr>
          <w:rFonts w:eastAsiaTheme="minorHAnsi" w:hint="eastAsia"/>
          <w:sz w:val="18"/>
        </w:rPr>
        <w:t xml:space="preserve">또는 </w:t>
      </w:r>
      <w:r>
        <w:rPr>
          <w:rFonts w:eastAsiaTheme="minorHAnsi"/>
          <w:sz w:val="18"/>
          <w:u w:val="single"/>
        </w:rPr>
        <w:t xml:space="preserve">          cm)</w:t>
      </w:r>
      <w:r>
        <w:rPr>
          <w:rFonts w:hint="eastAsia"/>
          <w:sz w:val="18"/>
        </w:rPr>
        <w:t xml:space="preserve"> </w:t>
      </w:r>
    </w:p>
    <w:p w:rsidR="00927AFD" w:rsidRPr="00CE542B" w:rsidRDefault="00927AFD" w:rsidP="00927AFD">
      <w:pPr>
        <w:pStyle w:val="a4"/>
        <w:numPr>
          <w:ilvl w:val="0"/>
          <w:numId w:val="12"/>
        </w:numPr>
        <w:spacing w:after="0"/>
        <w:ind w:leftChars="0"/>
        <w:rPr>
          <w:sz w:val="18"/>
        </w:rPr>
      </w:pPr>
      <w:r>
        <w:rPr>
          <w:rFonts w:hint="eastAsia"/>
          <w:sz w:val="18"/>
        </w:rPr>
        <w:t>고환의 이상 유무</w:t>
      </w:r>
      <w:r>
        <w:rPr>
          <w:rFonts w:hint="eastAsia"/>
          <w:sz w:val="18"/>
        </w:rPr>
        <w:t xml:space="preserve">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CE542B">
        <w:rPr>
          <w:rFonts w:eastAsiaTheme="minorHAnsi"/>
          <w:sz w:val="18"/>
        </w:rPr>
        <w:t>□</w:t>
      </w:r>
      <w:r w:rsidRPr="00CE542B">
        <w:rPr>
          <w:rFonts w:eastAsiaTheme="minorHAnsi" w:hint="eastAsia"/>
          <w:sz w:val="18"/>
        </w:rPr>
        <w:t xml:space="preserve"> 없음</w:t>
      </w:r>
      <w:r w:rsidRPr="00CE542B">
        <w:rPr>
          <w:rFonts w:eastAsiaTheme="minorHAnsi" w:hint="eastAsia"/>
          <w:sz w:val="18"/>
        </w:rPr>
        <w:tab/>
      </w:r>
      <w:r w:rsidRPr="00CE542B">
        <w:rPr>
          <w:rFonts w:eastAsiaTheme="minorHAnsi"/>
          <w:sz w:val="18"/>
        </w:rPr>
        <w:t>□</w:t>
      </w:r>
      <w:r w:rsidRPr="00CE542B">
        <w:rPr>
          <w:rFonts w:eastAsiaTheme="minorHAnsi" w:hint="eastAsia"/>
          <w:sz w:val="18"/>
        </w:rPr>
        <w:t xml:space="preserve"> 있음 </w:t>
      </w:r>
      <w:r w:rsidRPr="00F347C9">
        <w:rPr>
          <w:rFonts w:eastAsiaTheme="minorHAnsi"/>
          <w:color w:val="A6A6A6" w:themeColor="background1" w:themeShade="A6"/>
          <w:sz w:val="18"/>
        </w:rPr>
        <w:t xml:space="preserve">( </w:t>
      </w:r>
      <w:r w:rsidR="00F347C9"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종양 </w:t>
      </w:r>
      <w:r w:rsidR="00F347C9"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/ </w:t>
      </w:r>
      <w:r w:rsidR="00F347C9"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석회화 </w:t>
      </w:r>
      <w:r w:rsidR="00F347C9"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/ </w:t>
      </w:r>
      <w:r w:rsidR="00F347C9"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염증 </w:t>
      </w:r>
      <w:r w:rsidR="00F347C9"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/ </w:t>
      </w:r>
      <w:r w:rsidR="00F347C9"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기타:            </w:t>
      </w:r>
      <w:r w:rsidR="00F347C9"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 </w:t>
      </w:r>
      <w:r w:rsidR="00F347C9" w:rsidRPr="00F347C9">
        <w:rPr>
          <w:rFonts w:eastAsiaTheme="minorHAnsi" w:hint="eastAsia"/>
          <w:color w:val="A6A6A6" w:themeColor="background1" w:themeShade="A6"/>
          <w:sz w:val="18"/>
        </w:rPr>
        <w:t xml:space="preserve"> </w:t>
      </w:r>
      <w:r w:rsidRPr="00F347C9">
        <w:rPr>
          <w:rFonts w:eastAsiaTheme="minorHAnsi"/>
          <w:color w:val="A6A6A6" w:themeColor="background1" w:themeShade="A6"/>
          <w:sz w:val="18"/>
        </w:rPr>
        <w:t>)</w:t>
      </w:r>
    </w:p>
    <w:p w:rsidR="00927AFD" w:rsidRPr="00927AFD" w:rsidRDefault="00927AFD" w:rsidP="00927AFD">
      <w:pPr>
        <w:pStyle w:val="a4"/>
        <w:numPr>
          <w:ilvl w:val="0"/>
          <w:numId w:val="12"/>
        </w:numPr>
        <w:spacing w:after="0"/>
        <w:ind w:leftChars="0"/>
        <w:rPr>
          <w:sz w:val="18"/>
        </w:rPr>
      </w:pPr>
      <w:r w:rsidRPr="00927AFD">
        <w:rPr>
          <w:rFonts w:hint="eastAsia"/>
          <w:sz w:val="18"/>
        </w:rPr>
        <w:t>부고환 이상 유무</w:t>
      </w:r>
      <w:r>
        <w:rPr>
          <w:rFonts w:hint="eastAsia"/>
          <w:sz w:val="18"/>
        </w:rPr>
        <w:t xml:space="preserve"> </w:t>
      </w:r>
      <w:r w:rsidRPr="00927AFD">
        <w:rPr>
          <w:rFonts w:hint="eastAsia"/>
          <w:sz w:val="18"/>
        </w:rPr>
        <w:tab/>
      </w:r>
      <w:r w:rsidRPr="00927AFD">
        <w:rPr>
          <w:rFonts w:hint="eastAsia"/>
          <w:sz w:val="18"/>
        </w:rPr>
        <w:tab/>
      </w:r>
      <w:r w:rsidRPr="00927AFD">
        <w:rPr>
          <w:sz w:val="18"/>
        </w:rPr>
        <w:tab/>
      </w:r>
      <w:r w:rsidRPr="00F04E58">
        <w:rPr>
          <w:rFonts w:eastAsiaTheme="minorHAnsi"/>
          <w:sz w:val="18"/>
        </w:rPr>
        <w:t>□</w:t>
      </w:r>
      <w:r w:rsidRPr="00F04E58">
        <w:rPr>
          <w:rFonts w:eastAsiaTheme="minorHAnsi" w:hint="eastAsia"/>
          <w:sz w:val="18"/>
        </w:rPr>
        <w:t xml:space="preserve"> 없음</w:t>
      </w:r>
      <w:r w:rsidRPr="00F04E58">
        <w:rPr>
          <w:rFonts w:eastAsiaTheme="minorHAnsi" w:hint="eastAsia"/>
          <w:sz w:val="18"/>
        </w:rPr>
        <w:tab/>
      </w:r>
      <w:r w:rsidRPr="00F04E58">
        <w:rPr>
          <w:rFonts w:eastAsiaTheme="minorHAnsi"/>
          <w:sz w:val="18"/>
        </w:rPr>
        <w:t>□</w:t>
      </w:r>
      <w:r w:rsidRPr="00F04E58">
        <w:rPr>
          <w:rFonts w:eastAsiaTheme="minorHAnsi" w:hint="eastAsia"/>
          <w:sz w:val="18"/>
        </w:rPr>
        <w:t xml:space="preserve"> 있음 </w:t>
      </w:r>
      <w:r w:rsidR="00F347C9" w:rsidRPr="00F347C9">
        <w:rPr>
          <w:rFonts w:eastAsiaTheme="minorHAnsi"/>
          <w:color w:val="A6A6A6" w:themeColor="background1" w:themeShade="A6"/>
          <w:sz w:val="18"/>
        </w:rPr>
        <w:t xml:space="preserve">( </w:t>
      </w:r>
      <w:r w:rsidR="00F347C9"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종양 </w:t>
      </w:r>
      <w:r w:rsidR="00F347C9"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/ </w:t>
      </w:r>
      <w:r w:rsidR="00F347C9"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비대 </w:t>
      </w:r>
      <w:r w:rsidR="00F347C9"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/ </w:t>
      </w:r>
      <w:r w:rsidR="00F347C9"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염증 </w:t>
      </w:r>
      <w:r w:rsidR="00F347C9"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/ </w:t>
      </w:r>
      <w:r w:rsidR="00F347C9"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기타:  </w:t>
      </w:r>
      <w:r w:rsidR="00F347C9"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  </w:t>
      </w:r>
      <w:r w:rsidR="00F347C9"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          </w:t>
      </w:r>
      <w:r w:rsidR="00F347C9"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 </w:t>
      </w:r>
      <w:r w:rsidR="00F347C9" w:rsidRPr="00F347C9">
        <w:rPr>
          <w:rFonts w:eastAsiaTheme="minorHAnsi" w:hint="eastAsia"/>
          <w:color w:val="A6A6A6" w:themeColor="background1" w:themeShade="A6"/>
          <w:sz w:val="18"/>
        </w:rPr>
        <w:t xml:space="preserve"> </w:t>
      </w:r>
      <w:r w:rsidR="00F347C9" w:rsidRPr="00F347C9">
        <w:rPr>
          <w:rFonts w:eastAsiaTheme="minorHAnsi"/>
          <w:color w:val="A6A6A6" w:themeColor="background1" w:themeShade="A6"/>
          <w:sz w:val="18"/>
        </w:rPr>
        <w:t>)</w:t>
      </w:r>
    </w:p>
    <w:p w:rsidR="00F347C9" w:rsidRPr="00927AFD" w:rsidRDefault="00927AFD" w:rsidP="00F347C9">
      <w:pPr>
        <w:pStyle w:val="a4"/>
        <w:numPr>
          <w:ilvl w:val="0"/>
          <w:numId w:val="12"/>
        </w:numPr>
        <w:spacing w:after="0"/>
        <w:ind w:leftChars="0"/>
        <w:rPr>
          <w:sz w:val="18"/>
        </w:rPr>
      </w:pPr>
      <w:r w:rsidRPr="00927AFD">
        <w:rPr>
          <w:rFonts w:eastAsiaTheme="minorHAnsi" w:hint="eastAsia"/>
          <w:sz w:val="18"/>
        </w:rPr>
        <w:t>기타 음낭 이상 소견</w:t>
      </w:r>
      <w:r w:rsidRPr="00927AFD">
        <w:rPr>
          <w:sz w:val="18"/>
        </w:rPr>
        <w:t xml:space="preserve"> </w:t>
      </w:r>
      <w:r w:rsidRPr="00927AFD">
        <w:rPr>
          <w:rFonts w:hint="eastAsia"/>
          <w:sz w:val="18"/>
        </w:rPr>
        <w:tab/>
      </w:r>
      <w:r w:rsidRPr="00927AFD">
        <w:rPr>
          <w:rFonts w:hint="eastAsia"/>
          <w:sz w:val="18"/>
        </w:rPr>
        <w:tab/>
      </w:r>
      <w:r w:rsidRPr="00927AFD">
        <w:rPr>
          <w:rFonts w:eastAsiaTheme="minorHAnsi"/>
          <w:sz w:val="18"/>
        </w:rPr>
        <w:t>□</w:t>
      </w:r>
      <w:r w:rsidRPr="00927AFD">
        <w:rPr>
          <w:rFonts w:eastAsiaTheme="minorHAnsi" w:hint="eastAsia"/>
          <w:sz w:val="18"/>
        </w:rPr>
        <w:t xml:space="preserve"> 없음</w:t>
      </w:r>
      <w:r w:rsidRPr="00927AFD">
        <w:rPr>
          <w:rFonts w:eastAsiaTheme="minorHAnsi" w:hint="eastAsia"/>
          <w:sz w:val="18"/>
        </w:rPr>
        <w:tab/>
      </w:r>
      <w:r w:rsidRPr="00927AFD">
        <w:rPr>
          <w:rFonts w:eastAsiaTheme="minorHAnsi"/>
          <w:sz w:val="18"/>
        </w:rPr>
        <w:t>□</w:t>
      </w:r>
      <w:r w:rsidRPr="00927AFD">
        <w:rPr>
          <w:rFonts w:eastAsiaTheme="minorHAnsi" w:hint="eastAsia"/>
          <w:sz w:val="18"/>
        </w:rPr>
        <w:t xml:space="preserve"> 있음 </w:t>
      </w:r>
      <w:r w:rsidR="00F347C9" w:rsidRPr="00F347C9">
        <w:rPr>
          <w:rFonts w:eastAsiaTheme="minorHAnsi"/>
          <w:color w:val="A6A6A6" w:themeColor="background1" w:themeShade="A6"/>
          <w:sz w:val="18"/>
        </w:rPr>
        <w:t xml:space="preserve">( </w:t>
      </w:r>
      <w:r w:rsidR="00F347C9" w:rsidRPr="00F347C9">
        <w:rPr>
          <w:rFonts w:eastAsiaTheme="minorHAnsi" w:hint="eastAsia"/>
          <w:color w:val="A6A6A6" w:themeColor="background1" w:themeShade="A6"/>
          <w:sz w:val="16"/>
          <w:u w:val="single"/>
        </w:rPr>
        <w:t>음낭수종</w:t>
      </w:r>
      <w:r w:rsidR="00F347C9"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 </w:t>
      </w:r>
      <w:r w:rsidR="00F347C9"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/ </w:t>
      </w:r>
      <w:r w:rsidR="00F347C9" w:rsidRPr="00F347C9">
        <w:rPr>
          <w:rFonts w:eastAsiaTheme="minorHAnsi" w:hint="eastAsia"/>
          <w:color w:val="A6A6A6" w:themeColor="background1" w:themeShade="A6"/>
          <w:sz w:val="16"/>
          <w:u w:val="single"/>
        </w:rPr>
        <w:t>정계정맥류</w:t>
      </w:r>
      <w:r w:rsidR="00F347C9"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 </w:t>
      </w:r>
      <w:r w:rsidR="00F347C9"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/ </w:t>
      </w:r>
      <w:r w:rsidR="00F347C9"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기타:           </w:t>
      </w:r>
      <w:r w:rsidR="00F347C9"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 </w:t>
      </w:r>
      <w:r w:rsidR="00F347C9" w:rsidRPr="00F347C9">
        <w:rPr>
          <w:rFonts w:eastAsiaTheme="minorHAnsi" w:hint="eastAsia"/>
          <w:color w:val="A6A6A6" w:themeColor="background1" w:themeShade="A6"/>
          <w:sz w:val="18"/>
        </w:rPr>
        <w:t xml:space="preserve"> </w:t>
      </w:r>
      <w:r w:rsidR="00F347C9" w:rsidRPr="00F347C9">
        <w:rPr>
          <w:rFonts w:eastAsiaTheme="minorHAnsi"/>
          <w:color w:val="A6A6A6" w:themeColor="background1" w:themeShade="A6"/>
          <w:sz w:val="18"/>
        </w:rPr>
        <w:t>)</w:t>
      </w:r>
    </w:p>
    <w:p w:rsidR="00F04E58" w:rsidRPr="00F347C9" w:rsidRDefault="00927AFD" w:rsidP="00082AEA">
      <w:pPr>
        <w:pStyle w:val="a4"/>
        <w:numPr>
          <w:ilvl w:val="0"/>
          <w:numId w:val="12"/>
        </w:numPr>
        <w:spacing w:after="0"/>
        <w:ind w:leftChars="0"/>
        <w:rPr>
          <w:sz w:val="18"/>
        </w:rPr>
      </w:pPr>
      <w:r w:rsidRPr="00F347C9">
        <w:rPr>
          <w:rFonts w:eastAsiaTheme="minorHAnsi"/>
          <w:sz w:val="18"/>
        </w:rPr>
        <w:t xml:space="preserve">고환 </w:t>
      </w:r>
      <w:r w:rsidRPr="00F347C9">
        <w:rPr>
          <w:rFonts w:eastAsiaTheme="minorHAnsi" w:hint="eastAsia"/>
          <w:sz w:val="18"/>
        </w:rPr>
        <w:t xml:space="preserve">내 혈류 이상 </w:t>
      </w:r>
      <w:r w:rsidRPr="00F347C9">
        <w:rPr>
          <w:rFonts w:eastAsiaTheme="minorHAnsi"/>
          <w:sz w:val="18"/>
        </w:rPr>
        <w:t>(</w:t>
      </w:r>
      <w:r w:rsidRPr="00F347C9">
        <w:rPr>
          <w:rFonts w:eastAsiaTheme="minorHAnsi" w:hint="eastAsia"/>
          <w:sz w:val="18"/>
        </w:rPr>
        <w:t>도플러 검사시)</w:t>
      </w:r>
      <w:r w:rsidRPr="00F347C9">
        <w:rPr>
          <w:rFonts w:eastAsiaTheme="minorHAnsi"/>
          <w:sz w:val="18"/>
        </w:rPr>
        <w:tab/>
      </w:r>
      <w:r w:rsidRPr="00F347C9">
        <w:rPr>
          <w:rFonts w:eastAsiaTheme="minorHAnsi"/>
          <w:sz w:val="18"/>
        </w:rPr>
        <w:t>□</w:t>
      </w:r>
      <w:r w:rsidRPr="00F347C9">
        <w:rPr>
          <w:rFonts w:eastAsiaTheme="minorHAnsi" w:hint="eastAsia"/>
          <w:sz w:val="18"/>
        </w:rPr>
        <w:t xml:space="preserve"> 없음</w:t>
      </w:r>
      <w:r w:rsidRPr="00F347C9">
        <w:rPr>
          <w:rFonts w:eastAsiaTheme="minorHAnsi" w:hint="eastAsia"/>
          <w:sz w:val="18"/>
        </w:rPr>
        <w:tab/>
      </w:r>
      <w:r w:rsidRPr="00F347C9">
        <w:rPr>
          <w:rFonts w:eastAsiaTheme="minorHAnsi"/>
          <w:sz w:val="18"/>
        </w:rPr>
        <w:t>□</w:t>
      </w:r>
      <w:r w:rsidRPr="00F347C9">
        <w:rPr>
          <w:rFonts w:eastAsiaTheme="minorHAnsi" w:hint="eastAsia"/>
          <w:sz w:val="18"/>
        </w:rPr>
        <w:t xml:space="preserve"> 있음 </w:t>
      </w:r>
      <w:r w:rsidR="00F347C9" w:rsidRPr="00F347C9">
        <w:rPr>
          <w:rFonts w:eastAsiaTheme="minorHAnsi"/>
          <w:color w:val="A6A6A6" w:themeColor="background1" w:themeShade="A6"/>
          <w:sz w:val="18"/>
        </w:rPr>
        <w:t xml:space="preserve">( </w:t>
      </w:r>
      <w:r w:rsidR="00F347C9" w:rsidRPr="00F347C9">
        <w:rPr>
          <w:rFonts w:eastAsiaTheme="minorHAnsi" w:hint="eastAsia"/>
          <w:color w:val="A6A6A6" w:themeColor="background1" w:themeShade="A6"/>
          <w:sz w:val="16"/>
          <w:u w:val="single"/>
        </w:rPr>
        <w:t>혈류감소</w:t>
      </w:r>
      <w:r w:rsidR="00F347C9"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 </w:t>
      </w:r>
      <w:r w:rsidR="00F347C9"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/ </w:t>
      </w:r>
      <w:r w:rsidR="00F347C9"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과혈관성병변 </w:t>
      </w:r>
      <w:r w:rsidR="00F347C9"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/ </w:t>
      </w:r>
      <w:r w:rsidR="00F347C9"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기타:         </w:t>
      </w:r>
      <w:r w:rsidR="00F347C9"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 </w:t>
      </w:r>
      <w:r w:rsidR="00F347C9" w:rsidRPr="00F347C9">
        <w:rPr>
          <w:rFonts w:eastAsiaTheme="minorHAnsi" w:hint="eastAsia"/>
          <w:color w:val="A6A6A6" w:themeColor="background1" w:themeShade="A6"/>
          <w:sz w:val="18"/>
        </w:rPr>
        <w:t xml:space="preserve"> </w:t>
      </w:r>
      <w:r w:rsidR="00F347C9" w:rsidRPr="00F347C9">
        <w:rPr>
          <w:rFonts w:eastAsiaTheme="minorHAnsi"/>
          <w:color w:val="A6A6A6" w:themeColor="background1" w:themeShade="A6"/>
          <w:sz w:val="18"/>
        </w:rPr>
        <w:t>)</w:t>
      </w:r>
    </w:p>
    <w:p w:rsidR="00F347C9" w:rsidRPr="00F347C9" w:rsidRDefault="00F347C9" w:rsidP="00F347C9">
      <w:pPr>
        <w:pStyle w:val="a4"/>
        <w:spacing w:after="0"/>
        <w:ind w:leftChars="0"/>
        <w:rPr>
          <w:sz w:val="18"/>
        </w:rPr>
      </w:pPr>
    </w:p>
    <w:p w:rsidR="00F04E58" w:rsidRPr="00DA04B4" w:rsidRDefault="00F04E58" w:rsidP="00F04E58">
      <w:pPr>
        <w:spacing w:after="0"/>
        <w:ind w:firstLineChars="100" w:firstLine="180"/>
        <w:rPr>
          <w:sz w:val="18"/>
        </w:rPr>
      </w:pPr>
      <w:r w:rsidRPr="00DA04B4">
        <w:rPr>
          <w:rFonts w:hint="eastAsia"/>
          <w:sz w:val="18"/>
        </w:rPr>
        <w:t>(</w:t>
      </w:r>
      <w:r>
        <w:rPr>
          <w:sz w:val="18"/>
        </w:rPr>
        <w:t>2</w:t>
      </w:r>
      <w:r w:rsidRPr="00DA04B4">
        <w:rPr>
          <w:rFonts w:hint="eastAsia"/>
          <w:sz w:val="18"/>
        </w:rPr>
        <w:t xml:space="preserve">) </w:t>
      </w:r>
      <w:r>
        <w:rPr>
          <w:rFonts w:hint="eastAsia"/>
          <w:sz w:val="18"/>
        </w:rPr>
        <w:t>음낭</w:t>
      </w:r>
      <w:r w:rsidRPr="00721939">
        <w:rPr>
          <w:sz w:val="18"/>
        </w:rPr>
        <w:t xml:space="preserve"> 초음파</w:t>
      </w:r>
      <w:r>
        <w:rPr>
          <w:rFonts w:hint="eastAsia"/>
          <w:sz w:val="18"/>
        </w:rPr>
        <w:t xml:space="preserve"> 소견 </w:t>
      </w:r>
      <w:r>
        <w:rPr>
          <w:sz w:val="18"/>
        </w:rPr>
        <w:t xml:space="preserve">- </w:t>
      </w:r>
      <w:r>
        <w:rPr>
          <w:rFonts w:hint="eastAsia"/>
          <w:sz w:val="18"/>
        </w:rPr>
        <w:t>좌측</w:t>
      </w:r>
    </w:p>
    <w:p w:rsidR="00F347C9" w:rsidRPr="00DA04B4" w:rsidRDefault="00F347C9" w:rsidP="00F347C9">
      <w:pPr>
        <w:pStyle w:val="a4"/>
        <w:numPr>
          <w:ilvl w:val="0"/>
          <w:numId w:val="15"/>
        </w:numPr>
        <w:spacing w:after="0"/>
        <w:ind w:leftChars="0"/>
        <w:rPr>
          <w:sz w:val="18"/>
        </w:rPr>
      </w:pPr>
      <w:r>
        <w:rPr>
          <w:rFonts w:hint="eastAsia"/>
          <w:sz w:val="18"/>
        </w:rPr>
        <w:t>음낭내 고환 존재 여부</w:t>
      </w:r>
      <w:r>
        <w:rPr>
          <w:sz w:val="18"/>
        </w:rPr>
        <w:tab/>
      </w:r>
      <w:r>
        <w:rPr>
          <w:rFonts w:hint="eastAsia"/>
          <w:sz w:val="18"/>
        </w:rPr>
        <w:t xml:space="preserve"> </w:t>
      </w:r>
      <w:r>
        <w:rPr>
          <w:sz w:val="18"/>
        </w:rPr>
        <w:tab/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음낭내 있음 </w:t>
      </w:r>
      <w:r>
        <w:rPr>
          <w:rFonts w:eastAsiaTheme="minorHAnsi" w:hint="eastAsia"/>
          <w:sz w:val="18"/>
        </w:rPr>
        <w:tab/>
      </w:r>
      <w:r>
        <w:rPr>
          <w:rFonts w:eastAsiaTheme="minorHAnsi"/>
          <w:sz w:val="18"/>
        </w:rPr>
        <w:t>□</w:t>
      </w:r>
      <w:r w:rsidRPr="00DA04B4">
        <w:rPr>
          <w:sz w:val="18"/>
        </w:rPr>
        <w:t xml:space="preserve"> </w:t>
      </w:r>
      <w:r>
        <w:rPr>
          <w:rFonts w:hint="eastAsia"/>
          <w:sz w:val="18"/>
        </w:rPr>
        <w:t>음낭내에 없음</w:t>
      </w:r>
      <w:r w:rsidRPr="00DA04B4">
        <w:rPr>
          <w:rFonts w:eastAsiaTheme="minorHAnsi" w:hint="eastAsia"/>
          <w:sz w:val="18"/>
        </w:rPr>
        <w:t xml:space="preserve"> </w:t>
      </w:r>
      <w:r w:rsidRPr="00DA04B4">
        <w:rPr>
          <w:rFonts w:hint="eastAsia"/>
          <w:sz w:val="18"/>
        </w:rPr>
        <w:tab/>
      </w:r>
      <w:r w:rsidRPr="00DA04B4">
        <w:rPr>
          <w:rFonts w:hint="eastAsia"/>
          <w:sz w:val="18"/>
        </w:rPr>
        <w:tab/>
      </w:r>
    </w:p>
    <w:p w:rsidR="00F347C9" w:rsidRPr="00DA04B4" w:rsidRDefault="00F347C9" w:rsidP="00F347C9">
      <w:pPr>
        <w:pStyle w:val="a4"/>
        <w:numPr>
          <w:ilvl w:val="0"/>
          <w:numId w:val="15"/>
        </w:numPr>
        <w:spacing w:after="0"/>
        <w:ind w:leftChars="0"/>
        <w:rPr>
          <w:sz w:val="18"/>
        </w:rPr>
      </w:pPr>
      <w:r>
        <w:rPr>
          <w:rFonts w:hint="eastAsia"/>
          <w:sz w:val="18"/>
        </w:rPr>
        <w:t xml:space="preserve">고환의 부피 </w:t>
      </w:r>
      <w:r>
        <w:rPr>
          <w:sz w:val="18"/>
        </w:rPr>
        <w:t>(</w:t>
      </w:r>
      <w:r>
        <w:rPr>
          <w:rFonts w:hint="eastAsia"/>
          <w:sz w:val="18"/>
        </w:rPr>
        <w:t>또는 장축의 길이)</w:t>
      </w:r>
      <w:r>
        <w:rPr>
          <w:rFonts w:hint="eastAsia"/>
          <w:sz w:val="18"/>
        </w:rPr>
        <w:tab/>
      </w:r>
      <w:r>
        <w:rPr>
          <w:sz w:val="18"/>
          <w:u w:val="single"/>
        </w:rPr>
        <w:t xml:space="preserve">          </w:t>
      </w:r>
      <w:r w:rsidRPr="007C0EEF">
        <w:rPr>
          <w:rFonts w:hint="eastAsia"/>
          <w:sz w:val="18"/>
        </w:rPr>
        <w:t>cc</w:t>
      </w:r>
      <w:r>
        <w:rPr>
          <w:rFonts w:eastAsiaTheme="minorHAnsi"/>
          <w:sz w:val="18"/>
        </w:rPr>
        <w:t xml:space="preserve">  (</w:t>
      </w:r>
      <w:r>
        <w:rPr>
          <w:rFonts w:eastAsiaTheme="minorHAnsi" w:hint="eastAsia"/>
          <w:sz w:val="18"/>
        </w:rPr>
        <w:t xml:space="preserve">또는 </w:t>
      </w:r>
      <w:r>
        <w:rPr>
          <w:rFonts w:eastAsiaTheme="minorHAnsi"/>
          <w:sz w:val="18"/>
          <w:u w:val="single"/>
        </w:rPr>
        <w:t xml:space="preserve">          cm)</w:t>
      </w:r>
      <w:r>
        <w:rPr>
          <w:rFonts w:hint="eastAsia"/>
          <w:sz w:val="18"/>
        </w:rPr>
        <w:t xml:space="preserve"> </w:t>
      </w:r>
    </w:p>
    <w:p w:rsidR="00F347C9" w:rsidRPr="00CE542B" w:rsidRDefault="00F347C9" w:rsidP="00F347C9">
      <w:pPr>
        <w:pStyle w:val="a4"/>
        <w:numPr>
          <w:ilvl w:val="0"/>
          <w:numId w:val="15"/>
        </w:numPr>
        <w:spacing w:after="0"/>
        <w:ind w:leftChars="0"/>
        <w:rPr>
          <w:sz w:val="18"/>
        </w:rPr>
      </w:pPr>
      <w:r>
        <w:rPr>
          <w:rFonts w:hint="eastAsia"/>
          <w:sz w:val="18"/>
        </w:rPr>
        <w:t xml:space="preserve">고환의 이상 유무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CE542B">
        <w:rPr>
          <w:rFonts w:eastAsiaTheme="minorHAnsi"/>
          <w:sz w:val="18"/>
        </w:rPr>
        <w:t>□</w:t>
      </w:r>
      <w:r w:rsidRPr="00CE542B">
        <w:rPr>
          <w:rFonts w:eastAsiaTheme="minorHAnsi" w:hint="eastAsia"/>
          <w:sz w:val="18"/>
        </w:rPr>
        <w:t xml:space="preserve"> 없음</w:t>
      </w:r>
      <w:r w:rsidRPr="00CE542B">
        <w:rPr>
          <w:rFonts w:eastAsiaTheme="minorHAnsi" w:hint="eastAsia"/>
          <w:sz w:val="18"/>
        </w:rPr>
        <w:tab/>
      </w:r>
      <w:r w:rsidRPr="00CE542B">
        <w:rPr>
          <w:rFonts w:eastAsiaTheme="minorHAnsi"/>
          <w:sz w:val="18"/>
        </w:rPr>
        <w:t>□</w:t>
      </w:r>
      <w:r w:rsidRPr="00CE542B">
        <w:rPr>
          <w:rFonts w:eastAsiaTheme="minorHAnsi" w:hint="eastAsia"/>
          <w:sz w:val="18"/>
        </w:rPr>
        <w:t xml:space="preserve"> 있음 </w:t>
      </w:r>
      <w:r w:rsidRPr="00F347C9">
        <w:rPr>
          <w:rFonts w:eastAsiaTheme="minorHAnsi"/>
          <w:color w:val="A6A6A6" w:themeColor="background1" w:themeShade="A6"/>
          <w:sz w:val="18"/>
        </w:rPr>
        <w:t xml:space="preserve">( </w:t>
      </w:r>
      <w:r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종양 </w:t>
      </w:r>
      <w:r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/ </w:t>
      </w:r>
      <w:r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석회화 </w:t>
      </w:r>
      <w:r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/ </w:t>
      </w:r>
      <w:r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염증 </w:t>
      </w:r>
      <w:r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/ </w:t>
      </w:r>
      <w:r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기타:            </w:t>
      </w:r>
      <w:r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 </w:t>
      </w:r>
      <w:r w:rsidRPr="00F347C9">
        <w:rPr>
          <w:rFonts w:eastAsiaTheme="minorHAnsi" w:hint="eastAsia"/>
          <w:color w:val="A6A6A6" w:themeColor="background1" w:themeShade="A6"/>
          <w:sz w:val="18"/>
        </w:rPr>
        <w:t xml:space="preserve"> </w:t>
      </w:r>
      <w:r w:rsidRPr="00F347C9">
        <w:rPr>
          <w:rFonts w:eastAsiaTheme="minorHAnsi"/>
          <w:color w:val="A6A6A6" w:themeColor="background1" w:themeShade="A6"/>
          <w:sz w:val="18"/>
        </w:rPr>
        <w:t>)</w:t>
      </w:r>
    </w:p>
    <w:p w:rsidR="00F347C9" w:rsidRPr="00927AFD" w:rsidRDefault="00F347C9" w:rsidP="00F347C9">
      <w:pPr>
        <w:pStyle w:val="a4"/>
        <w:numPr>
          <w:ilvl w:val="0"/>
          <w:numId w:val="15"/>
        </w:numPr>
        <w:spacing w:after="0"/>
        <w:ind w:leftChars="0"/>
        <w:rPr>
          <w:sz w:val="18"/>
        </w:rPr>
      </w:pPr>
      <w:r w:rsidRPr="00927AFD">
        <w:rPr>
          <w:rFonts w:hint="eastAsia"/>
          <w:sz w:val="18"/>
        </w:rPr>
        <w:t>부고환 이상 유무</w:t>
      </w:r>
      <w:r>
        <w:rPr>
          <w:rFonts w:hint="eastAsia"/>
          <w:sz w:val="18"/>
        </w:rPr>
        <w:t xml:space="preserve"> </w:t>
      </w:r>
      <w:r w:rsidRPr="00927AFD">
        <w:rPr>
          <w:rFonts w:hint="eastAsia"/>
          <w:sz w:val="18"/>
        </w:rPr>
        <w:tab/>
      </w:r>
      <w:r w:rsidRPr="00927AFD">
        <w:rPr>
          <w:rFonts w:hint="eastAsia"/>
          <w:sz w:val="18"/>
        </w:rPr>
        <w:tab/>
      </w:r>
      <w:r w:rsidRPr="00927AFD">
        <w:rPr>
          <w:sz w:val="18"/>
        </w:rPr>
        <w:tab/>
      </w:r>
      <w:r w:rsidRPr="00F04E58">
        <w:rPr>
          <w:rFonts w:eastAsiaTheme="minorHAnsi"/>
          <w:sz w:val="18"/>
        </w:rPr>
        <w:t>□</w:t>
      </w:r>
      <w:r w:rsidRPr="00F04E58">
        <w:rPr>
          <w:rFonts w:eastAsiaTheme="minorHAnsi" w:hint="eastAsia"/>
          <w:sz w:val="18"/>
        </w:rPr>
        <w:t xml:space="preserve"> 없음</w:t>
      </w:r>
      <w:r w:rsidRPr="00F04E58">
        <w:rPr>
          <w:rFonts w:eastAsiaTheme="minorHAnsi" w:hint="eastAsia"/>
          <w:sz w:val="18"/>
        </w:rPr>
        <w:tab/>
      </w:r>
      <w:r w:rsidRPr="00F04E58">
        <w:rPr>
          <w:rFonts w:eastAsiaTheme="minorHAnsi"/>
          <w:sz w:val="18"/>
        </w:rPr>
        <w:t>□</w:t>
      </w:r>
      <w:r w:rsidRPr="00F04E58">
        <w:rPr>
          <w:rFonts w:eastAsiaTheme="minorHAnsi" w:hint="eastAsia"/>
          <w:sz w:val="18"/>
        </w:rPr>
        <w:t xml:space="preserve"> 있음 </w:t>
      </w:r>
      <w:r w:rsidRPr="00F347C9">
        <w:rPr>
          <w:rFonts w:eastAsiaTheme="minorHAnsi"/>
          <w:color w:val="A6A6A6" w:themeColor="background1" w:themeShade="A6"/>
          <w:sz w:val="18"/>
        </w:rPr>
        <w:t xml:space="preserve">( </w:t>
      </w:r>
      <w:r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종양 </w:t>
      </w:r>
      <w:r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/ </w:t>
      </w:r>
      <w:r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비대 </w:t>
      </w:r>
      <w:r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/ </w:t>
      </w:r>
      <w:r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염증 </w:t>
      </w:r>
      <w:r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/ </w:t>
      </w:r>
      <w:r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기타:  </w:t>
      </w:r>
      <w:r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  </w:t>
      </w:r>
      <w:r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          </w:t>
      </w:r>
      <w:r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 </w:t>
      </w:r>
      <w:r w:rsidRPr="00F347C9">
        <w:rPr>
          <w:rFonts w:eastAsiaTheme="minorHAnsi" w:hint="eastAsia"/>
          <w:color w:val="A6A6A6" w:themeColor="background1" w:themeShade="A6"/>
          <w:sz w:val="18"/>
        </w:rPr>
        <w:t xml:space="preserve"> </w:t>
      </w:r>
      <w:r w:rsidRPr="00F347C9">
        <w:rPr>
          <w:rFonts w:eastAsiaTheme="minorHAnsi"/>
          <w:color w:val="A6A6A6" w:themeColor="background1" w:themeShade="A6"/>
          <w:sz w:val="18"/>
        </w:rPr>
        <w:t>)</w:t>
      </w:r>
    </w:p>
    <w:p w:rsidR="00F347C9" w:rsidRPr="00927AFD" w:rsidRDefault="00F347C9" w:rsidP="00F347C9">
      <w:pPr>
        <w:pStyle w:val="a4"/>
        <w:numPr>
          <w:ilvl w:val="0"/>
          <w:numId w:val="15"/>
        </w:numPr>
        <w:spacing w:after="0"/>
        <w:ind w:leftChars="0"/>
        <w:rPr>
          <w:sz w:val="18"/>
        </w:rPr>
      </w:pPr>
      <w:r w:rsidRPr="00927AFD">
        <w:rPr>
          <w:rFonts w:eastAsiaTheme="minorHAnsi" w:hint="eastAsia"/>
          <w:sz w:val="18"/>
        </w:rPr>
        <w:t>기타 음낭 이상 소견</w:t>
      </w:r>
      <w:r w:rsidRPr="00927AFD">
        <w:rPr>
          <w:sz w:val="18"/>
        </w:rPr>
        <w:t xml:space="preserve"> </w:t>
      </w:r>
      <w:r w:rsidRPr="00927AFD">
        <w:rPr>
          <w:rFonts w:hint="eastAsia"/>
          <w:sz w:val="18"/>
        </w:rPr>
        <w:tab/>
      </w:r>
      <w:r w:rsidRPr="00927AFD">
        <w:rPr>
          <w:rFonts w:hint="eastAsia"/>
          <w:sz w:val="18"/>
        </w:rPr>
        <w:tab/>
      </w:r>
      <w:r w:rsidRPr="00927AFD">
        <w:rPr>
          <w:rFonts w:eastAsiaTheme="minorHAnsi"/>
          <w:sz w:val="18"/>
        </w:rPr>
        <w:t>□</w:t>
      </w:r>
      <w:r w:rsidRPr="00927AFD">
        <w:rPr>
          <w:rFonts w:eastAsiaTheme="minorHAnsi" w:hint="eastAsia"/>
          <w:sz w:val="18"/>
        </w:rPr>
        <w:t xml:space="preserve"> 없음</w:t>
      </w:r>
      <w:r w:rsidRPr="00927AFD">
        <w:rPr>
          <w:rFonts w:eastAsiaTheme="minorHAnsi" w:hint="eastAsia"/>
          <w:sz w:val="18"/>
        </w:rPr>
        <w:tab/>
      </w:r>
      <w:r w:rsidRPr="00927AFD">
        <w:rPr>
          <w:rFonts w:eastAsiaTheme="minorHAnsi"/>
          <w:sz w:val="18"/>
        </w:rPr>
        <w:t>□</w:t>
      </w:r>
      <w:r w:rsidRPr="00927AFD">
        <w:rPr>
          <w:rFonts w:eastAsiaTheme="minorHAnsi" w:hint="eastAsia"/>
          <w:sz w:val="18"/>
        </w:rPr>
        <w:t xml:space="preserve"> 있음 </w:t>
      </w:r>
      <w:r w:rsidRPr="00F347C9">
        <w:rPr>
          <w:rFonts w:eastAsiaTheme="minorHAnsi"/>
          <w:color w:val="A6A6A6" w:themeColor="background1" w:themeShade="A6"/>
          <w:sz w:val="18"/>
        </w:rPr>
        <w:t xml:space="preserve">( </w:t>
      </w:r>
      <w:r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음낭수종 </w:t>
      </w:r>
      <w:r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/ </w:t>
      </w:r>
      <w:r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정계정맥류 </w:t>
      </w:r>
      <w:r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/ </w:t>
      </w:r>
      <w:r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기타:           </w:t>
      </w:r>
      <w:r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 </w:t>
      </w:r>
      <w:r w:rsidRPr="00F347C9">
        <w:rPr>
          <w:rFonts w:eastAsiaTheme="minorHAnsi" w:hint="eastAsia"/>
          <w:color w:val="A6A6A6" w:themeColor="background1" w:themeShade="A6"/>
          <w:sz w:val="18"/>
        </w:rPr>
        <w:t xml:space="preserve"> </w:t>
      </w:r>
      <w:r w:rsidRPr="00F347C9">
        <w:rPr>
          <w:rFonts w:eastAsiaTheme="minorHAnsi"/>
          <w:color w:val="A6A6A6" w:themeColor="background1" w:themeShade="A6"/>
          <w:sz w:val="18"/>
        </w:rPr>
        <w:t>)</w:t>
      </w:r>
    </w:p>
    <w:p w:rsidR="00F347C9" w:rsidRPr="00F347C9" w:rsidRDefault="00F347C9" w:rsidP="00F347C9">
      <w:pPr>
        <w:pStyle w:val="a4"/>
        <w:numPr>
          <w:ilvl w:val="0"/>
          <w:numId w:val="15"/>
        </w:numPr>
        <w:spacing w:after="0"/>
        <w:ind w:leftChars="0"/>
        <w:rPr>
          <w:sz w:val="18"/>
        </w:rPr>
      </w:pPr>
      <w:r w:rsidRPr="00F347C9">
        <w:rPr>
          <w:rFonts w:eastAsiaTheme="minorHAnsi"/>
          <w:sz w:val="18"/>
        </w:rPr>
        <w:t xml:space="preserve">고환 </w:t>
      </w:r>
      <w:r w:rsidRPr="00F347C9">
        <w:rPr>
          <w:rFonts w:eastAsiaTheme="minorHAnsi" w:hint="eastAsia"/>
          <w:sz w:val="18"/>
        </w:rPr>
        <w:t xml:space="preserve">내 혈류 이상 </w:t>
      </w:r>
      <w:r w:rsidRPr="00F347C9">
        <w:rPr>
          <w:rFonts w:eastAsiaTheme="minorHAnsi"/>
          <w:sz w:val="18"/>
        </w:rPr>
        <w:t>(</w:t>
      </w:r>
      <w:r w:rsidRPr="00F347C9">
        <w:rPr>
          <w:rFonts w:eastAsiaTheme="minorHAnsi" w:hint="eastAsia"/>
          <w:sz w:val="18"/>
        </w:rPr>
        <w:t>도플러 검사시)</w:t>
      </w:r>
      <w:r w:rsidRPr="00F347C9">
        <w:rPr>
          <w:rFonts w:eastAsiaTheme="minorHAnsi"/>
          <w:sz w:val="18"/>
        </w:rPr>
        <w:tab/>
        <w:t>□</w:t>
      </w:r>
      <w:r w:rsidRPr="00F347C9">
        <w:rPr>
          <w:rFonts w:eastAsiaTheme="minorHAnsi" w:hint="eastAsia"/>
          <w:sz w:val="18"/>
        </w:rPr>
        <w:t xml:space="preserve"> 없음</w:t>
      </w:r>
      <w:r w:rsidRPr="00F347C9">
        <w:rPr>
          <w:rFonts w:eastAsiaTheme="minorHAnsi" w:hint="eastAsia"/>
          <w:sz w:val="18"/>
        </w:rPr>
        <w:tab/>
      </w:r>
      <w:r w:rsidRPr="00F347C9">
        <w:rPr>
          <w:rFonts w:eastAsiaTheme="minorHAnsi"/>
          <w:sz w:val="18"/>
        </w:rPr>
        <w:t>□</w:t>
      </w:r>
      <w:r w:rsidRPr="00F347C9">
        <w:rPr>
          <w:rFonts w:eastAsiaTheme="minorHAnsi" w:hint="eastAsia"/>
          <w:sz w:val="18"/>
        </w:rPr>
        <w:t xml:space="preserve"> 있음 </w:t>
      </w:r>
      <w:r w:rsidRPr="00F347C9">
        <w:rPr>
          <w:rFonts w:eastAsiaTheme="minorHAnsi"/>
          <w:color w:val="A6A6A6" w:themeColor="background1" w:themeShade="A6"/>
          <w:sz w:val="18"/>
        </w:rPr>
        <w:t xml:space="preserve">( </w:t>
      </w:r>
      <w:r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혈류감소 </w:t>
      </w:r>
      <w:r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/ </w:t>
      </w:r>
      <w:r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과혈관성병변 </w:t>
      </w:r>
      <w:r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/ </w:t>
      </w:r>
      <w:r w:rsidRPr="00F347C9">
        <w:rPr>
          <w:rFonts w:eastAsiaTheme="minorHAnsi" w:hint="eastAsia"/>
          <w:color w:val="A6A6A6" w:themeColor="background1" w:themeShade="A6"/>
          <w:sz w:val="16"/>
          <w:u w:val="single"/>
        </w:rPr>
        <w:t xml:space="preserve">기타:         </w:t>
      </w:r>
      <w:r w:rsidRPr="00F347C9">
        <w:rPr>
          <w:rFonts w:eastAsiaTheme="minorHAnsi"/>
          <w:color w:val="A6A6A6" w:themeColor="background1" w:themeShade="A6"/>
          <w:sz w:val="16"/>
          <w:u w:val="single"/>
        </w:rPr>
        <w:t xml:space="preserve"> </w:t>
      </w:r>
      <w:r w:rsidRPr="00F347C9">
        <w:rPr>
          <w:rFonts w:eastAsiaTheme="minorHAnsi" w:hint="eastAsia"/>
          <w:color w:val="A6A6A6" w:themeColor="background1" w:themeShade="A6"/>
          <w:sz w:val="18"/>
        </w:rPr>
        <w:t xml:space="preserve"> </w:t>
      </w:r>
      <w:r w:rsidRPr="00F347C9">
        <w:rPr>
          <w:rFonts w:eastAsiaTheme="minorHAnsi"/>
          <w:color w:val="A6A6A6" w:themeColor="background1" w:themeShade="A6"/>
          <w:sz w:val="18"/>
        </w:rPr>
        <w:t>)</w:t>
      </w:r>
    </w:p>
    <w:p w:rsidR="003A3597" w:rsidRPr="003A3597" w:rsidRDefault="003A3597" w:rsidP="003A3597">
      <w:pPr>
        <w:spacing w:after="0"/>
        <w:rPr>
          <w:rFonts w:hint="eastAsia"/>
          <w:sz w:val="1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B76BF5" w:rsidTr="00CE542B">
        <w:tc>
          <w:tcPr>
            <w:tcW w:w="9021" w:type="dxa"/>
          </w:tcPr>
          <w:p w:rsidR="00B76BF5" w:rsidRDefault="00B76BF5" w:rsidP="00721939">
            <w:pPr>
              <w:pStyle w:val="a4"/>
              <w:ind w:leftChars="0" w:left="0"/>
              <w:rPr>
                <w:color w:val="A6A6A6" w:themeColor="background1" w:themeShade="A6"/>
                <w:sz w:val="16"/>
              </w:rPr>
            </w:pPr>
            <w:r w:rsidRPr="00B76BF5">
              <w:rPr>
                <w:rFonts w:hint="eastAsia"/>
                <w:color w:val="A6A6A6" w:themeColor="background1" w:themeShade="A6"/>
                <w:sz w:val="18"/>
              </w:rPr>
              <w:t xml:space="preserve">이상 소견에 대한 기술 </w:t>
            </w:r>
            <w:r>
              <w:rPr>
                <w:rFonts w:hint="eastAsia"/>
                <w:color w:val="A6A6A6" w:themeColor="background1" w:themeShade="A6"/>
                <w:sz w:val="18"/>
              </w:rPr>
              <w:t>(</w:t>
            </w:r>
            <w:r w:rsidRPr="00B76BF5">
              <w:rPr>
                <w:rFonts w:hint="eastAsia"/>
                <w:color w:val="A6A6A6" w:themeColor="background1" w:themeShade="A6"/>
                <w:sz w:val="16"/>
              </w:rPr>
              <w:t>이상이 있는 경우 필요한 경우 자유롭게 기술</w:t>
            </w:r>
            <w:r>
              <w:rPr>
                <w:rFonts w:hint="eastAsia"/>
                <w:color w:val="A6A6A6" w:themeColor="background1" w:themeShade="A6"/>
                <w:sz w:val="16"/>
              </w:rPr>
              <w:t xml:space="preserve">, </w:t>
            </w:r>
            <w:r w:rsidRPr="00B76BF5">
              <w:rPr>
                <w:rFonts w:hint="eastAsia"/>
                <w:color w:val="A6A6A6" w:themeColor="background1" w:themeShade="A6"/>
                <w:sz w:val="16"/>
              </w:rPr>
              <w:t>도플러 검사</w:t>
            </w:r>
            <w:r>
              <w:rPr>
                <w:rFonts w:hint="eastAsia"/>
                <w:color w:val="A6A6A6" w:themeColor="background1" w:themeShade="A6"/>
                <w:sz w:val="16"/>
              </w:rPr>
              <w:t xml:space="preserve"> </w:t>
            </w:r>
            <w:r w:rsidRPr="00B76BF5">
              <w:rPr>
                <w:rFonts w:hint="eastAsia"/>
                <w:color w:val="A6A6A6" w:themeColor="background1" w:themeShade="A6"/>
                <w:sz w:val="16"/>
              </w:rPr>
              <w:t>시 도플러 검사 소견</w:t>
            </w:r>
            <w:r w:rsidR="00F347C9">
              <w:rPr>
                <w:rFonts w:hint="eastAsia"/>
                <w:color w:val="A6A6A6" w:themeColor="background1" w:themeShade="A6"/>
                <w:sz w:val="16"/>
              </w:rPr>
              <w:t xml:space="preserve"> 등</w:t>
            </w:r>
            <w:r>
              <w:rPr>
                <w:rFonts w:hint="eastAsia"/>
                <w:color w:val="A6A6A6" w:themeColor="background1" w:themeShade="A6"/>
                <w:sz w:val="16"/>
              </w:rPr>
              <w:t>)</w:t>
            </w:r>
          </w:p>
          <w:p w:rsidR="00B76BF5" w:rsidRDefault="00B76BF5" w:rsidP="00721939">
            <w:pPr>
              <w:pStyle w:val="a4"/>
              <w:ind w:leftChars="0" w:left="0"/>
              <w:rPr>
                <w:color w:val="A6A6A6" w:themeColor="background1" w:themeShade="A6"/>
                <w:sz w:val="16"/>
              </w:rPr>
            </w:pPr>
          </w:p>
          <w:p w:rsidR="00B76BF5" w:rsidRPr="00B76BF5" w:rsidRDefault="00B76BF5" w:rsidP="00721939">
            <w:pPr>
              <w:pStyle w:val="a4"/>
              <w:ind w:leftChars="0" w:left="0"/>
              <w:rPr>
                <w:color w:val="A6A6A6" w:themeColor="background1" w:themeShade="A6"/>
                <w:sz w:val="16"/>
              </w:rPr>
            </w:pPr>
          </w:p>
          <w:p w:rsidR="00B76BF5" w:rsidRDefault="00B76BF5" w:rsidP="00721939">
            <w:pPr>
              <w:pStyle w:val="a4"/>
              <w:ind w:leftChars="0" w:left="0"/>
              <w:rPr>
                <w:sz w:val="18"/>
              </w:rPr>
            </w:pPr>
          </w:p>
        </w:tc>
      </w:tr>
    </w:tbl>
    <w:p w:rsidR="00B76BF5" w:rsidRPr="00B76BF5" w:rsidRDefault="00B76BF5" w:rsidP="00B76BF5">
      <w:pPr>
        <w:spacing w:after="0"/>
        <w:rPr>
          <w:sz w:val="10"/>
          <w:szCs w:val="10"/>
        </w:rPr>
      </w:pPr>
    </w:p>
    <w:p w:rsidR="00B76BF5" w:rsidRPr="0036512C" w:rsidRDefault="007C0EEF" w:rsidP="007C0EEF">
      <w:pPr>
        <w:spacing w:after="0"/>
        <w:rPr>
          <w:sz w:val="18"/>
        </w:rPr>
      </w:pPr>
      <w:r>
        <w:rPr>
          <w:rFonts w:hint="eastAsia"/>
          <w:sz w:val="18"/>
        </w:rPr>
        <w:t xml:space="preserve"> </w:t>
      </w:r>
    </w:p>
    <w:p w:rsidR="00B76BF5" w:rsidRPr="0036512C" w:rsidRDefault="00F347C9" w:rsidP="00B76BF5">
      <w:pPr>
        <w:spacing w:after="0"/>
      </w:pPr>
      <w:r>
        <w:t>4</w:t>
      </w:r>
      <w:r w:rsidR="00B76BF5" w:rsidRPr="0036512C">
        <w:rPr>
          <w:rFonts w:hint="eastAsia"/>
        </w:rPr>
        <w:t xml:space="preserve">. 결론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B76BF5" w:rsidTr="00721939">
        <w:tc>
          <w:tcPr>
            <w:tcW w:w="9134" w:type="dxa"/>
          </w:tcPr>
          <w:p w:rsidR="00B76BF5" w:rsidRPr="00B76BF5" w:rsidRDefault="00B76BF5" w:rsidP="00721939">
            <w:pPr>
              <w:pStyle w:val="a4"/>
              <w:ind w:leftChars="0" w:left="0"/>
              <w:rPr>
                <w:color w:val="A6A6A6" w:themeColor="background1" w:themeShade="A6"/>
                <w:sz w:val="16"/>
              </w:rPr>
            </w:pPr>
            <w:r w:rsidRPr="00B76BF5">
              <w:rPr>
                <w:rFonts w:hint="eastAsia"/>
                <w:color w:val="A6A6A6" w:themeColor="background1" w:themeShade="A6"/>
                <w:sz w:val="16"/>
              </w:rPr>
              <w:t>필수작성</w:t>
            </w:r>
          </w:p>
          <w:p w:rsidR="00B76BF5" w:rsidRDefault="00B76BF5" w:rsidP="00721939">
            <w:pPr>
              <w:pStyle w:val="a4"/>
              <w:ind w:leftChars="0" w:left="0"/>
              <w:rPr>
                <w:sz w:val="18"/>
              </w:rPr>
            </w:pPr>
          </w:p>
          <w:p w:rsidR="00B76BF5" w:rsidRDefault="00B76BF5" w:rsidP="00721939">
            <w:pPr>
              <w:pStyle w:val="a4"/>
              <w:ind w:leftChars="0" w:left="0"/>
              <w:rPr>
                <w:sz w:val="18"/>
              </w:rPr>
            </w:pPr>
          </w:p>
          <w:p w:rsidR="00B76BF5" w:rsidRDefault="00B76BF5" w:rsidP="00721939">
            <w:pPr>
              <w:pStyle w:val="a4"/>
              <w:ind w:leftChars="0" w:left="0"/>
              <w:rPr>
                <w:sz w:val="18"/>
              </w:rPr>
            </w:pPr>
          </w:p>
        </w:tc>
      </w:tr>
    </w:tbl>
    <w:p w:rsidR="00CE542B" w:rsidRDefault="00CE542B" w:rsidP="005F068E">
      <w:pPr>
        <w:spacing w:after="0"/>
      </w:pPr>
    </w:p>
    <w:p w:rsidR="00FD54D8" w:rsidRDefault="004564FD" w:rsidP="005F068E">
      <w:pPr>
        <w:spacing w:after="0"/>
      </w:pPr>
      <w:r>
        <w:lastRenderedPageBreak/>
        <w:t>5</w:t>
      </w:r>
      <w:r w:rsidR="005F068E">
        <w:rPr>
          <w:rFonts w:hint="eastAsia"/>
        </w:rPr>
        <w:t xml:space="preserve">. 표준영상 </w:t>
      </w:r>
      <w:r>
        <w:t>(</w:t>
      </w:r>
      <w:r>
        <w:rPr>
          <w:rFonts w:hint="eastAsia"/>
        </w:rPr>
        <w:t>필수)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6512C" w:rsidTr="004564FD">
        <w:trPr>
          <w:trHeight w:val="2167"/>
        </w:trPr>
        <w:tc>
          <w:tcPr>
            <w:tcW w:w="4508" w:type="dxa"/>
          </w:tcPr>
          <w:p w:rsidR="0036512C" w:rsidRDefault="007C0EEF" w:rsidP="002E4951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양측 고환의 횡스캔 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(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한영상에 포함)</w:t>
            </w:r>
          </w:p>
          <w:p w:rsidR="004564FD" w:rsidRDefault="004564FD" w:rsidP="002E4951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예시: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</w:p>
          <w:p w:rsidR="004564FD" w:rsidRPr="002E4951" w:rsidRDefault="004564FD" w:rsidP="002E4951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noProof/>
                <w:color w:val="808080" w:themeColor="background1" w:themeShade="80"/>
                <w:sz w:val="16"/>
                <w:szCs w:val="16"/>
              </w:rPr>
              <w:drawing>
                <wp:inline distT="0" distB="0" distL="0" distR="0">
                  <wp:extent cx="1753200" cy="1080000"/>
                  <wp:effectExtent l="114300" t="114300" r="133350" b="139700"/>
                  <wp:docPr id="1" name="그림 1" descr="D:\A01_CurrentData\C03_학회_초음파학회\남성색~1\음낭 초음파 검사 표준 영상\1.양측 고환의 횡스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A01_CurrentData\C03_학회_초음파학회\남성색~1\음낭 초음파 검사 표준 영상\1.양측 고환의 횡스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200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2E4951" w:rsidRPr="002E4951" w:rsidRDefault="002E4951" w:rsidP="002E4951">
            <w:pPr>
              <w:rPr>
                <w:color w:val="808080" w:themeColor="background1" w:themeShade="80"/>
                <w:sz w:val="16"/>
              </w:rPr>
            </w:pPr>
          </w:p>
        </w:tc>
      </w:tr>
      <w:tr w:rsidR="00361836" w:rsidTr="004564FD">
        <w:trPr>
          <w:trHeight w:val="2167"/>
        </w:trPr>
        <w:tc>
          <w:tcPr>
            <w:tcW w:w="4508" w:type="dxa"/>
          </w:tcPr>
          <w:p w:rsidR="004564FD" w:rsidRDefault="00361836" w:rsidP="00361836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우측 </w:t>
            </w:r>
            <w:r w:rsidR="004564FD">
              <w:rPr>
                <w:color w:val="808080" w:themeColor="background1" w:themeShade="80"/>
                <w:sz w:val="16"/>
                <w:szCs w:val="16"/>
              </w:rPr>
              <w:t xml:space="preserve">- 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고환 장축 스캔</w:t>
            </w:r>
            <w:r w:rsidR="004564FD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 w:rsidR="004564FD">
              <w:rPr>
                <w:color w:val="808080" w:themeColor="background1" w:themeShade="80"/>
                <w:sz w:val="16"/>
                <w:szCs w:val="16"/>
              </w:rPr>
              <w:t>(</w:t>
            </w:r>
            <w:r w:rsidR="004564FD">
              <w:rPr>
                <w:rFonts w:hint="eastAsia"/>
                <w:color w:val="808080" w:themeColor="background1" w:themeShade="80"/>
                <w:sz w:val="16"/>
                <w:szCs w:val="16"/>
              </w:rPr>
              <w:t>필수)</w:t>
            </w:r>
            <w:r w:rsidR="004564FD">
              <w:rPr>
                <w:color w:val="808080" w:themeColor="background1" w:themeShade="80"/>
                <w:sz w:val="16"/>
                <w:szCs w:val="16"/>
              </w:rPr>
              <w:t xml:space="preserve">, </w:t>
            </w:r>
            <w:r w:rsidR="004564FD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중간부 횡스캔 </w:t>
            </w:r>
            <w:r w:rsidR="004564FD">
              <w:rPr>
                <w:color w:val="808080" w:themeColor="background1" w:themeShade="80"/>
                <w:sz w:val="16"/>
                <w:szCs w:val="16"/>
              </w:rPr>
              <w:t>(</w:t>
            </w:r>
            <w:r w:rsidR="004564FD">
              <w:rPr>
                <w:rFonts w:hint="eastAsia"/>
                <w:color w:val="808080" w:themeColor="background1" w:themeShade="80"/>
                <w:sz w:val="16"/>
                <w:szCs w:val="16"/>
              </w:rPr>
              <w:t>시상면 장축 스캔과 직각으로 시행)</w:t>
            </w:r>
            <w:r w:rsidR="004564FD">
              <w:rPr>
                <w:color w:val="808080" w:themeColor="background1" w:themeShade="80"/>
                <w:sz w:val="16"/>
                <w:szCs w:val="16"/>
              </w:rPr>
              <w:t xml:space="preserve"> (</w:t>
            </w:r>
            <w:r w:rsidR="004564FD">
              <w:rPr>
                <w:rFonts w:hint="eastAsia"/>
                <w:color w:val="808080" w:themeColor="background1" w:themeShade="80"/>
                <w:sz w:val="16"/>
                <w:szCs w:val="16"/>
              </w:rPr>
              <w:t>필수)</w:t>
            </w:r>
            <w:r w:rsidR="004564FD">
              <w:rPr>
                <w:color w:val="808080" w:themeColor="background1" w:themeShade="80"/>
                <w:sz w:val="16"/>
                <w:szCs w:val="16"/>
              </w:rPr>
              <w:t xml:space="preserve">, </w:t>
            </w:r>
            <w:r w:rsidR="004564FD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고환 용적 </w:t>
            </w:r>
            <w:r w:rsidR="004564FD">
              <w:rPr>
                <w:color w:val="808080" w:themeColor="background1" w:themeShade="80"/>
                <w:sz w:val="16"/>
                <w:szCs w:val="16"/>
              </w:rPr>
              <w:t>(</w:t>
            </w:r>
            <w:r w:rsidR="004564FD">
              <w:rPr>
                <w:rFonts w:hint="eastAsia"/>
                <w:color w:val="808080" w:themeColor="background1" w:themeShade="80"/>
                <w:sz w:val="16"/>
                <w:szCs w:val="16"/>
              </w:rPr>
              <w:t>선택)</w:t>
            </w:r>
            <w:r w:rsidR="004564FD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</w:p>
          <w:p w:rsidR="004564FD" w:rsidRDefault="004564FD" w:rsidP="00361836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예시: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</w:p>
          <w:p w:rsidR="004564FD" w:rsidRPr="00241EE9" w:rsidRDefault="004564FD" w:rsidP="00361836">
            <w:pPr>
              <w:rPr>
                <w:color w:val="808080" w:themeColor="background1" w:themeShade="80"/>
                <w:sz w:val="16"/>
              </w:rPr>
            </w:pPr>
            <w:r>
              <w:rPr>
                <w:noProof/>
                <w:color w:val="808080" w:themeColor="background1" w:themeShade="80"/>
                <w:sz w:val="16"/>
                <w:szCs w:val="16"/>
              </w:rPr>
              <w:drawing>
                <wp:inline distT="0" distB="0" distL="0" distR="0">
                  <wp:extent cx="1623600" cy="1080000"/>
                  <wp:effectExtent l="133350" t="114300" r="110490" b="139700"/>
                  <wp:docPr id="2" name="그림 2" descr="D:\A01_CurrentData\C03_학회_초음파학회\남성색~1\음낭 초음파 검사 표준 영상\2.우측 고환의 장축 및 횡스캔과 우측 고환 용적 측정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01_CurrentData\C03_학회_초음파학회\남성색~1\음낭 초음파 검사 표준 영상\2.우측 고환의 장축 및 횡스캔과 우측 고환 용적 측정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00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4564FD" w:rsidRDefault="004564FD" w:rsidP="004564FD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좌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측 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- 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고환 장축 스캔 </w:t>
            </w:r>
            <w:r>
              <w:rPr>
                <w:color w:val="808080" w:themeColor="background1" w:themeShade="80"/>
                <w:sz w:val="16"/>
                <w:szCs w:val="16"/>
              </w:rPr>
              <w:t>(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필수)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, 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중간부 횡스캔 </w:t>
            </w:r>
            <w:r>
              <w:rPr>
                <w:color w:val="808080" w:themeColor="background1" w:themeShade="80"/>
                <w:sz w:val="16"/>
                <w:szCs w:val="16"/>
              </w:rPr>
              <w:t>(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시상면 장축 스캔과 직각으로 시행)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(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필수)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, 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고환 용적 </w:t>
            </w:r>
            <w:r>
              <w:rPr>
                <w:color w:val="808080" w:themeColor="background1" w:themeShade="80"/>
                <w:sz w:val="16"/>
                <w:szCs w:val="16"/>
              </w:rPr>
              <w:t>(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선택)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</w:p>
          <w:p w:rsidR="004564FD" w:rsidRDefault="004564FD" w:rsidP="004564FD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예시: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</w:p>
          <w:p w:rsidR="00361836" w:rsidRPr="004564FD" w:rsidRDefault="004564FD" w:rsidP="00361836">
            <w:pPr>
              <w:rPr>
                <w:color w:val="808080" w:themeColor="background1" w:themeShade="80"/>
                <w:sz w:val="16"/>
              </w:rPr>
            </w:pPr>
            <w:r>
              <w:rPr>
                <w:rFonts w:hint="eastAsia"/>
                <w:noProof/>
                <w:color w:val="808080" w:themeColor="background1" w:themeShade="80"/>
                <w:sz w:val="16"/>
                <w:szCs w:val="16"/>
              </w:rPr>
              <w:drawing>
                <wp:inline distT="0" distB="0" distL="0" distR="0" wp14:anchorId="521055AB" wp14:editId="57B36406">
                  <wp:extent cx="1598400" cy="1080000"/>
                  <wp:effectExtent l="133350" t="114300" r="116205" b="139700"/>
                  <wp:docPr id="3" name="그림 3" descr="D:\A01_CurrentData\C03_학회_초음파학회\남성색~1\음낭 초음파 검사 표준 영상\3.좌측 고환의 장축 및 횡스캔과 좌측 고환 용적 측정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A01_CurrentData\C03_학회_초음파학회\남성색~1\음낭 초음파 검사 표준 영상\3.좌측 고환의 장축 및 횡스캔과 좌측 고환 용적 측정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CDA" w:rsidTr="004564FD">
        <w:trPr>
          <w:trHeight w:val="2167"/>
        </w:trPr>
        <w:tc>
          <w:tcPr>
            <w:tcW w:w="4508" w:type="dxa"/>
          </w:tcPr>
          <w:p w:rsidR="00BC6CDA" w:rsidRDefault="00BC6CDA" w:rsidP="00BC6CDA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좌우측 부고환 시상면 스캔 </w:t>
            </w:r>
            <w:r>
              <w:rPr>
                <w:color w:val="808080" w:themeColor="background1" w:themeShade="80"/>
                <w:sz w:val="16"/>
                <w:szCs w:val="16"/>
              </w:rPr>
              <w:t>(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두부,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미부 포함)</w:t>
            </w:r>
          </w:p>
          <w:p w:rsidR="00BC6CDA" w:rsidRDefault="00BC6CDA" w:rsidP="00BC6CDA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예시: 두부포함 좌우</w:t>
            </w:r>
          </w:p>
          <w:p w:rsidR="00BC6CDA" w:rsidRPr="002E4951" w:rsidRDefault="00BC6CDA" w:rsidP="00BC6CDA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noProof/>
                <w:color w:val="808080" w:themeColor="background1" w:themeShade="80"/>
                <w:sz w:val="16"/>
                <w:szCs w:val="16"/>
              </w:rPr>
              <w:drawing>
                <wp:inline distT="0" distB="0" distL="0" distR="0">
                  <wp:extent cx="1602000" cy="1080000"/>
                  <wp:effectExtent l="133350" t="114300" r="113030" b="139700"/>
                  <wp:docPr id="4" name="그림 4" descr="D:\A01_CurrentData\C03_학회_초음파학회\남성색~1\음낭 초음파 검사 표준 영상\4.좌우측 각각 부고환 시상면 스캔(두부 포함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A01_CurrentData\C03_학회_초음파학회\남성색~1\음낭 초음파 검사 표준 영상\4.좌우측 각각 부고환 시상면 스캔(두부 포함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000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BC6CDA" w:rsidRDefault="00BC6CDA" w:rsidP="00BC6CDA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좌우측 부고환 시상면 스캔 </w:t>
            </w:r>
            <w:r>
              <w:rPr>
                <w:color w:val="808080" w:themeColor="background1" w:themeShade="80"/>
                <w:sz w:val="16"/>
                <w:szCs w:val="16"/>
              </w:rPr>
              <w:t>(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두부,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미부 포함)</w:t>
            </w:r>
          </w:p>
          <w:p w:rsidR="00BC6CDA" w:rsidRDefault="00BC6CDA" w:rsidP="00BC6CDA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예시: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미부포함 좌우</w:t>
            </w:r>
          </w:p>
          <w:p w:rsidR="00BC6CDA" w:rsidRPr="00241EE9" w:rsidRDefault="00BC6CDA" w:rsidP="00BC6CDA">
            <w:pPr>
              <w:rPr>
                <w:rFonts w:hint="eastAsia"/>
                <w:color w:val="808080" w:themeColor="background1" w:themeShade="80"/>
                <w:sz w:val="16"/>
              </w:rPr>
            </w:pPr>
            <w:r>
              <w:rPr>
                <w:noProof/>
                <w:color w:val="808080" w:themeColor="background1" w:themeShade="80"/>
                <w:sz w:val="16"/>
                <w:szCs w:val="16"/>
              </w:rPr>
              <w:drawing>
                <wp:inline distT="0" distB="0" distL="0" distR="0">
                  <wp:extent cx="1609200" cy="1080000"/>
                  <wp:effectExtent l="133350" t="114300" r="105410" b="139700"/>
                  <wp:docPr id="5" name="그림 5" descr="D:\A01_CurrentData\C03_학회_초음파학회\남성색~1\음낭 초음파 검사 표준 영상\5.좌우측 각각 부고환 시상면 스캔(미부 포함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A01_CurrentData\C03_학회_초음파학회\남성색~1\음낭 초음파 검사 표준 영상\5.좌우측 각각 부고환 시상면 스캔(미부 포함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200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CDA" w:rsidTr="004564FD">
        <w:trPr>
          <w:trHeight w:val="2167"/>
        </w:trPr>
        <w:tc>
          <w:tcPr>
            <w:tcW w:w="4508" w:type="dxa"/>
          </w:tcPr>
          <w:p w:rsidR="00BC6CDA" w:rsidRDefault="00BC6CDA" w:rsidP="00BC6CDA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좌우측 정삭 시상면 스캔</w:t>
            </w:r>
          </w:p>
          <w:p w:rsidR="00BC6CDA" w:rsidRDefault="00BC6CDA" w:rsidP="00BC6CDA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예시: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</w:p>
          <w:p w:rsidR="00BC6CDA" w:rsidRPr="002E4951" w:rsidRDefault="00BC6CDA" w:rsidP="00BC6CDA">
            <w:pPr>
              <w:rPr>
                <w:rFonts w:hint="eastAsia"/>
                <w:color w:val="808080" w:themeColor="background1" w:themeShade="80"/>
                <w:sz w:val="16"/>
                <w:szCs w:val="16"/>
              </w:rPr>
            </w:pPr>
            <w:r>
              <w:rPr>
                <w:noProof/>
                <w:color w:val="808080" w:themeColor="background1" w:themeShade="80"/>
                <w:sz w:val="16"/>
                <w:szCs w:val="16"/>
              </w:rPr>
              <w:drawing>
                <wp:inline distT="0" distB="0" distL="0" distR="0">
                  <wp:extent cx="1598400" cy="1080000"/>
                  <wp:effectExtent l="133350" t="114300" r="116205" b="139700"/>
                  <wp:docPr id="6" name="그림 6" descr="D:\A01_CurrentData\C03_학회_초음파학회\남성색~1\음낭 초음파 검사 표준 영상\6.좌우측 각각 정삭 시상면 스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A01_CurrentData\C03_학회_초음파학회\남성색~1\음낭 초음파 검사 표준 영상\6.좌우측 각각 정삭 시상면 스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0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BC6CDA" w:rsidRPr="002E4951" w:rsidRDefault="00BC6CDA" w:rsidP="00BC6CDA">
            <w:pPr>
              <w:rPr>
                <w:color w:val="808080" w:themeColor="background1" w:themeShade="80"/>
                <w:sz w:val="16"/>
                <w:szCs w:val="16"/>
              </w:rPr>
            </w:pPr>
          </w:p>
        </w:tc>
      </w:tr>
      <w:tr w:rsidR="00BC6CDA" w:rsidTr="004564FD">
        <w:trPr>
          <w:trHeight w:val="2167"/>
        </w:trPr>
        <w:tc>
          <w:tcPr>
            <w:tcW w:w="4508" w:type="dxa"/>
          </w:tcPr>
          <w:p w:rsidR="00BC6CDA" w:rsidRDefault="00BC6CDA" w:rsidP="00BC6CDA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우측 고환 도플러 스캔 </w:t>
            </w:r>
            <w:r>
              <w:rPr>
                <w:color w:val="808080" w:themeColor="background1" w:themeShade="80"/>
                <w:sz w:val="16"/>
                <w:szCs w:val="16"/>
              </w:rPr>
              <w:t>(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도플러 시행시)</w:t>
            </w:r>
          </w:p>
        </w:tc>
        <w:tc>
          <w:tcPr>
            <w:tcW w:w="4508" w:type="dxa"/>
          </w:tcPr>
          <w:p w:rsidR="00BC6CDA" w:rsidRDefault="00BC6CDA" w:rsidP="00BC6CDA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좌측 고환 도플러 스캔 </w:t>
            </w:r>
            <w:r>
              <w:rPr>
                <w:color w:val="808080" w:themeColor="background1" w:themeShade="80"/>
                <w:sz w:val="16"/>
                <w:szCs w:val="16"/>
              </w:rPr>
              <w:t>(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도플러 시행시)</w:t>
            </w:r>
          </w:p>
        </w:tc>
      </w:tr>
    </w:tbl>
    <w:p w:rsidR="00BC6CDA" w:rsidRPr="00C5210B" w:rsidRDefault="00BC6CDA" w:rsidP="00BC6CDA">
      <w:pPr>
        <w:spacing w:after="0"/>
        <w:rPr>
          <w:color w:val="808080" w:themeColor="background1" w:themeShade="80"/>
        </w:rPr>
      </w:pPr>
      <w:r w:rsidRPr="00C5210B">
        <w:rPr>
          <w:rFonts w:hint="eastAsia"/>
          <w:color w:val="808080" w:themeColor="background1" w:themeShade="80"/>
        </w:rPr>
        <w:lastRenderedPageBreak/>
        <w:t>6. 급여기준 확인 (OPTION)</w:t>
      </w:r>
      <w:r>
        <w:rPr>
          <w:color w:val="808080" w:themeColor="background1" w:themeShade="80"/>
        </w:rPr>
        <w:t xml:space="preserve"> – </w:t>
      </w:r>
      <w:r>
        <w:rPr>
          <w:rFonts w:hint="eastAsia"/>
          <w:color w:val="808080" w:themeColor="background1" w:themeShade="80"/>
        </w:rPr>
        <w:t xml:space="preserve">남성생식기 </w:t>
      </w:r>
      <w:r>
        <w:rPr>
          <w:color w:val="808080" w:themeColor="background1" w:themeShade="80"/>
        </w:rPr>
        <w:t>(</w:t>
      </w:r>
      <w:r>
        <w:rPr>
          <w:rFonts w:hint="eastAsia"/>
          <w:color w:val="808080" w:themeColor="background1" w:themeShade="80"/>
        </w:rPr>
        <w:t>전립선,</w:t>
      </w:r>
      <w:r>
        <w:rPr>
          <w:color w:val="808080" w:themeColor="background1" w:themeShade="80"/>
        </w:rPr>
        <w:t xml:space="preserve"> </w:t>
      </w:r>
      <w:r>
        <w:rPr>
          <w:rFonts w:hint="eastAsia"/>
          <w:color w:val="808080" w:themeColor="background1" w:themeShade="80"/>
        </w:rPr>
        <w:t>정낭,</w:t>
      </w:r>
      <w:r>
        <w:rPr>
          <w:color w:val="808080" w:themeColor="background1" w:themeShade="80"/>
        </w:rPr>
        <w:t xml:space="preserve"> </w:t>
      </w:r>
      <w:r>
        <w:rPr>
          <w:rFonts w:hint="eastAsia"/>
          <w:color w:val="808080" w:themeColor="background1" w:themeShade="80"/>
        </w:rPr>
        <w:t>음경,</w:t>
      </w:r>
      <w:r>
        <w:rPr>
          <w:color w:val="808080" w:themeColor="background1" w:themeShade="80"/>
        </w:rPr>
        <w:t xml:space="preserve"> </w:t>
      </w:r>
      <w:r>
        <w:rPr>
          <w:rFonts w:hint="eastAsia"/>
          <w:color w:val="808080" w:themeColor="background1" w:themeShade="80"/>
        </w:rPr>
        <w:t>음낭) 초음파 공통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8"/>
        <w:gridCol w:w="6758"/>
      </w:tblGrid>
      <w:tr w:rsidR="00BC6CDA" w:rsidRPr="00C5210B" w:rsidTr="00B63CBF">
        <w:trPr>
          <w:trHeight w:val="1137"/>
        </w:trPr>
        <w:tc>
          <w:tcPr>
            <w:tcW w:w="2306" w:type="dxa"/>
            <w:shd w:val="clear" w:color="auto" w:fill="F2F2F2" w:themeFill="background1" w:themeFillShade="F2"/>
          </w:tcPr>
          <w:p w:rsidR="00BC6CDA" w:rsidRPr="00C5210B" w:rsidRDefault="00BC6CDA" w:rsidP="00B63CBF">
            <w:pPr>
              <w:rPr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진단초음파 (</w:t>
            </w:r>
            <w:r w:rsidRPr="00C5210B">
              <w:rPr>
                <w:rFonts w:hint="eastAsia"/>
                <w:color w:val="808080" w:themeColor="background1" w:themeShade="80"/>
                <w:sz w:val="16"/>
                <w:szCs w:val="16"/>
              </w:rPr>
              <w:t>급여)</w:t>
            </w:r>
          </w:p>
        </w:tc>
        <w:tc>
          <w:tcPr>
            <w:tcW w:w="6918" w:type="dxa"/>
          </w:tcPr>
          <w:p w:rsidR="00BC6CDA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</w:t>
            </w:r>
            <w:r w:rsidRPr="008B1BD3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남성생식기</w:t>
            </w:r>
            <w:r w:rsidRPr="008B1BD3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질환이 의심되어 진단이 필요한 경우 1회</w:t>
            </w:r>
          </w:p>
          <w:p w:rsidR="00BC6CDA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경과관찰이 필요한 경우</w:t>
            </w:r>
          </w:p>
          <w:p w:rsidR="00BC6CDA" w:rsidRPr="00A935A4" w:rsidRDefault="00BC6CDA" w:rsidP="00BC6CDA">
            <w:pPr>
              <w:pStyle w:val="a4"/>
              <w:numPr>
                <w:ilvl w:val="0"/>
                <w:numId w:val="16"/>
              </w:numPr>
              <w:ind w:leftChars="0"/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전립선비대증으로</w:t>
            </w: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약물 등 치료중인 환자에게 진료의사의 의학적 판단에 따라 전립선 크기 변화 등 초음파검사로  경과관찰이 필요한 경우 연 1회</w:t>
            </w:r>
          </w:p>
          <w:p w:rsidR="00BC6CDA" w:rsidRPr="00A935A4" w:rsidRDefault="00BC6CDA" w:rsidP="00BC6CDA">
            <w:pPr>
              <w:pStyle w:val="a4"/>
              <w:numPr>
                <w:ilvl w:val="0"/>
                <w:numId w:val="16"/>
              </w:numPr>
              <w:ind w:leftChars="0"/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고환고정술을 시행하지 않은 고환 위치 이상 환자 연 1회 </w:t>
            </w:r>
          </w:p>
          <w:p w:rsidR="00BC6CDA" w:rsidRPr="00A935A4" w:rsidRDefault="00BC6CDA" w:rsidP="00BC6CDA">
            <w:pPr>
              <w:pStyle w:val="a4"/>
              <w:numPr>
                <w:ilvl w:val="0"/>
                <w:numId w:val="16"/>
              </w:numPr>
              <w:ind w:leftChars="0"/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만 2세 미만 음낭수종 환자 연 1회 </w:t>
            </w:r>
          </w:p>
          <w:p w:rsidR="00BC6CDA" w:rsidRPr="00C5210B" w:rsidRDefault="00BC6CDA" w:rsidP="00B63CBF">
            <w:pPr>
              <w:rPr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</w:t>
            </w:r>
            <w:r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‘</w:t>
            </w:r>
            <w:r w:rsidRPr="008B1BD3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본인일부부담금</w:t>
            </w:r>
            <w:r w:rsidRPr="008B1BD3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산정특례에 관한 기준</w:t>
            </w:r>
            <w: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’</w:t>
            </w:r>
            <w:r w:rsidRPr="008B1BD3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에 따른 암, 심장질환, 뇌혈관질환, 희귀질환, 중증난치질환, 결핵질환 대상자 및 의심자,</w:t>
            </w:r>
          </w:p>
        </w:tc>
      </w:tr>
      <w:tr w:rsidR="00BC6CDA" w:rsidRPr="00C5210B" w:rsidTr="00B63CBF">
        <w:trPr>
          <w:trHeight w:val="635"/>
        </w:trPr>
        <w:tc>
          <w:tcPr>
            <w:tcW w:w="2306" w:type="dxa"/>
            <w:shd w:val="clear" w:color="auto" w:fill="F2F2F2" w:themeFill="background1" w:themeFillShade="F2"/>
          </w:tcPr>
          <w:p w:rsidR="00BC6CDA" w:rsidRPr="00C5210B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제한적</w:t>
            </w:r>
            <w:r w:rsidRPr="00C5210B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초음파</w:t>
            </w: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(급여)</w:t>
            </w:r>
          </w:p>
        </w:tc>
        <w:tc>
          <w:tcPr>
            <w:tcW w:w="6918" w:type="dxa"/>
          </w:tcPr>
          <w:p w:rsidR="00BC6CDA" w:rsidRPr="00C5210B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</w:t>
            </w:r>
            <w:r w:rsidRPr="008B1BD3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남성생식기</w:t>
            </w:r>
            <w:r w:rsidRPr="008B1BD3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질환에 대한 수술(시술) 후 또는 전립선염, 전립선농양으로 약물치료 후 진단초음파 영상과 비교 목적으로 시행 시 제한적초음파 1회 </w:t>
            </w:r>
          </w:p>
        </w:tc>
      </w:tr>
      <w:tr w:rsidR="00BC6CDA" w:rsidRPr="00C5210B" w:rsidTr="00B63CBF">
        <w:trPr>
          <w:trHeight w:val="79"/>
        </w:trPr>
        <w:tc>
          <w:tcPr>
            <w:tcW w:w="2306" w:type="dxa"/>
            <w:shd w:val="clear" w:color="auto" w:fill="F2F2F2" w:themeFill="background1" w:themeFillShade="F2"/>
          </w:tcPr>
          <w:p w:rsidR="00BC6CDA" w:rsidRPr="00C5210B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단순초음파 (선별급여)</w:t>
            </w:r>
          </w:p>
        </w:tc>
        <w:tc>
          <w:tcPr>
            <w:tcW w:w="6918" w:type="dxa"/>
          </w:tcPr>
          <w:p w:rsidR="00BC6CDA" w:rsidRPr="00A935A4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</w:t>
            </w: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단순초음파(Ⅰ), EB401</w:t>
            </w:r>
            <w: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-</w:t>
            </w: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진찰 시 보조 역할을 하는 초음파</w:t>
            </w:r>
          </w:p>
          <w:p w:rsidR="00BC6CDA" w:rsidRPr="00A935A4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① 수술 또는 시술 후 혈종, 농양 확인</w:t>
            </w:r>
          </w:p>
          <w:p w:rsidR="00BC6CDA" w:rsidRPr="00A935A4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② 종물 또는 종양 크기 확인</w:t>
            </w:r>
          </w:p>
          <w:p w:rsidR="00BC6CDA" w:rsidRPr="00A935A4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③ 수술부위 피부 위치 표시</w:t>
            </w:r>
          </w:p>
          <w:p w:rsidR="00BC6CDA" w:rsidRPr="00A935A4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④ 장기크기 측정 등(ex .고환이나 부고환 등 크기 측정)</w:t>
            </w:r>
          </w:p>
          <w:p w:rsidR="00BC6CDA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</w:t>
            </w:r>
            <w:r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단순초음파</w:t>
            </w:r>
            <w: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(Ⅱ), EB402 </w:t>
            </w:r>
          </w:p>
          <w:p w:rsidR="00BC6CDA" w:rsidRPr="00A935A4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① 분류된 진단초음파의 해부학적 부위 상태를 모두 확인하는 것이 아니라, 일부만을 확인하기 위하여 시행하는 초음파검사</w:t>
            </w:r>
          </w:p>
          <w:p w:rsidR="00BC6CDA" w:rsidRPr="00A935A4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② 처치·시술 진행 시 보조역할로 시행하는 초음파</w:t>
            </w:r>
          </w:p>
          <w:p w:rsidR="00BC6CDA" w:rsidRPr="00A935A4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  - 천자부위 위치확인(음낭천자 등)</w:t>
            </w:r>
          </w:p>
          <w:p w:rsidR="00BC6CDA" w:rsidRPr="00C5210B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  - 카테터 삽입부위 위치확인</w:t>
            </w:r>
          </w:p>
        </w:tc>
      </w:tr>
      <w:tr w:rsidR="00BC6CDA" w:rsidRPr="00C5210B" w:rsidTr="00B63CBF">
        <w:trPr>
          <w:trHeight w:val="212"/>
        </w:trPr>
        <w:tc>
          <w:tcPr>
            <w:tcW w:w="2306" w:type="dxa"/>
            <w:shd w:val="clear" w:color="auto" w:fill="F2F2F2" w:themeFill="background1" w:themeFillShade="F2"/>
          </w:tcPr>
          <w:p w:rsidR="00BC6CDA" w:rsidRPr="00C5210B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비급여</w:t>
            </w:r>
          </w:p>
        </w:tc>
        <w:tc>
          <w:tcPr>
            <w:tcW w:w="6918" w:type="dxa"/>
          </w:tcPr>
          <w:p w:rsidR="00BC6CDA" w:rsidRPr="00C5210B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의학적</w:t>
            </w:r>
            <w:r w:rsidRPr="00C5210B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필요가 불명확</w:t>
            </w: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하나 </w:t>
            </w:r>
            <w:r w:rsidRPr="00C5210B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진료의사는 충분히 설명하고 환자가 동의서에 서명한 </w:t>
            </w: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경우</w:t>
            </w:r>
          </w:p>
        </w:tc>
      </w:tr>
      <w:tr w:rsidR="00BC6CDA" w:rsidRPr="00C5210B" w:rsidTr="00B63CBF">
        <w:trPr>
          <w:trHeight w:val="212"/>
        </w:trPr>
        <w:tc>
          <w:tcPr>
            <w:tcW w:w="2306" w:type="dxa"/>
            <w:shd w:val="clear" w:color="auto" w:fill="F2F2F2" w:themeFill="background1" w:themeFillShade="F2"/>
          </w:tcPr>
          <w:p w:rsidR="00BC6CDA" w:rsidRPr="00C5210B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도플러 </w:t>
            </w:r>
            <w:r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가산 </w:t>
            </w: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(10% 가산)</w:t>
            </w:r>
          </w:p>
        </w:tc>
        <w:tc>
          <w:tcPr>
            <w:tcW w:w="6918" w:type="dxa"/>
          </w:tcPr>
          <w:p w:rsidR="00BC6CDA" w:rsidRPr="00A935A4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</w:t>
            </w:r>
            <w:r w:rsidRPr="00A935A4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전립선</w:t>
            </w: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, 음경, 음낭(고환, 부고환 포함)에 종괴가 있어 상태 확인이 필요하거나 혈관질환이 있거나 출혈이 의심되어 도플러검사를 시행하는 경우 산정 가능하며 소정점수의 10% 가산(산정코드 두 번째 자리에 1로 기재)함</w:t>
            </w:r>
          </w:p>
        </w:tc>
      </w:tr>
    </w:tbl>
    <w:p w:rsidR="00BC6CDA" w:rsidRPr="00C5210B" w:rsidRDefault="00BC6CDA" w:rsidP="00BC6CDA">
      <w:pPr>
        <w:spacing w:after="0"/>
        <w:rPr>
          <w:color w:val="808080" w:themeColor="background1" w:themeShade="80"/>
        </w:rPr>
      </w:pPr>
    </w:p>
    <w:p w:rsidR="00B76BF5" w:rsidRPr="00BC6CDA" w:rsidRDefault="00B76BF5" w:rsidP="0025317A">
      <w:pPr>
        <w:spacing w:after="0"/>
        <w:rPr>
          <w:color w:val="808080" w:themeColor="background1" w:themeShade="80"/>
        </w:rPr>
      </w:pPr>
      <w:bookmarkStart w:id="0" w:name="_GoBack"/>
      <w:bookmarkEnd w:id="0"/>
    </w:p>
    <w:sectPr w:rsidR="00B76BF5" w:rsidRPr="00BC6CD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54F" w:rsidRDefault="004C254F" w:rsidP="00BC5AA5">
      <w:pPr>
        <w:spacing w:after="0" w:line="240" w:lineRule="auto"/>
      </w:pPr>
      <w:r>
        <w:separator/>
      </w:r>
    </w:p>
  </w:endnote>
  <w:endnote w:type="continuationSeparator" w:id="0">
    <w:p w:rsidR="004C254F" w:rsidRDefault="004C254F" w:rsidP="00BC5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54F" w:rsidRDefault="004C254F" w:rsidP="00BC5AA5">
      <w:pPr>
        <w:spacing w:after="0" w:line="240" w:lineRule="auto"/>
      </w:pPr>
      <w:r>
        <w:separator/>
      </w:r>
    </w:p>
  </w:footnote>
  <w:footnote w:type="continuationSeparator" w:id="0">
    <w:p w:rsidR="004C254F" w:rsidRDefault="004C254F" w:rsidP="00BC5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C5594"/>
    <w:multiLevelType w:val="hybridMultilevel"/>
    <w:tmpl w:val="0D28343C"/>
    <w:lvl w:ilvl="0" w:tplc="04090011">
      <w:start w:val="1"/>
      <w:numFmt w:val="decimalEnclosedCircle"/>
      <w:lvlText w:val="%1"/>
      <w:lvlJc w:val="left"/>
      <w:pPr>
        <w:ind w:left="826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" w15:restartNumberingAfterBreak="0">
    <w:nsid w:val="05670207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4895ACA"/>
    <w:multiLevelType w:val="hybridMultilevel"/>
    <w:tmpl w:val="0D28343C"/>
    <w:lvl w:ilvl="0" w:tplc="04090011">
      <w:start w:val="1"/>
      <w:numFmt w:val="decimalEnclosedCircle"/>
      <w:lvlText w:val="%1"/>
      <w:lvlJc w:val="left"/>
      <w:pPr>
        <w:ind w:left="826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1F607C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6AE0137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A342A4A"/>
    <w:multiLevelType w:val="hybridMultilevel"/>
    <w:tmpl w:val="0D28343C"/>
    <w:lvl w:ilvl="0" w:tplc="04090011">
      <w:start w:val="1"/>
      <w:numFmt w:val="decimalEnclosedCircle"/>
      <w:lvlText w:val="%1"/>
      <w:lvlJc w:val="left"/>
      <w:pPr>
        <w:ind w:left="826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3EE64D25"/>
    <w:multiLevelType w:val="hybridMultilevel"/>
    <w:tmpl w:val="7850F636"/>
    <w:lvl w:ilvl="0" w:tplc="04090011">
      <w:start w:val="1"/>
      <w:numFmt w:val="decimalEnclosedCircle"/>
      <w:lvlText w:val="%1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469A5652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5122B9"/>
    <w:multiLevelType w:val="hybridMultilevel"/>
    <w:tmpl w:val="38FEDCD4"/>
    <w:lvl w:ilvl="0" w:tplc="9A5AF4CE">
      <w:start w:val="1"/>
      <w:numFmt w:val="bullet"/>
      <w:lvlText w:val="-"/>
      <w:lvlJc w:val="left"/>
      <w:pPr>
        <w:ind w:left="69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3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3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30" w:hanging="400"/>
      </w:pPr>
      <w:rPr>
        <w:rFonts w:ascii="Wingdings" w:hAnsi="Wingdings" w:hint="default"/>
      </w:rPr>
    </w:lvl>
  </w:abstractNum>
  <w:abstractNum w:abstractNumId="9" w15:restartNumberingAfterBreak="0">
    <w:nsid w:val="4D267D2A"/>
    <w:multiLevelType w:val="hybridMultilevel"/>
    <w:tmpl w:val="F9AE108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5B0A496C"/>
    <w:multiLevelType w:val="hybridMultilevel"/>
    <w:tmpl w:val="D75A1C18"/>
    <w:lvl w:ilvl="0" w:tplc="3036FEE2">
      <w:start w:val="3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B1C0319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663F5844"/>
    <w:multiLevelType w:val="hybridMultilevel"/>
    <w:tmpl w:val="D4C8B0D0"/>
    <w:lvl w:ilvl="0" w:tplc="00BEF88C">
      <w:start w:val="1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6B394349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71227F8A"/>
    <w:multiLevelType w:val="hybridMultilevel"/>
    <w:tmpl w:val="61383A96"/>
    <w:lvl w:ilvl="0" w:tplc="00BEF88C">
      <w:start w:val="1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F2B6D7A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6"/>
  </w:num>
  <w:num w:numId="5">
    <w:abstractNumId w:val="11"/>
  </w:num>
  <w:num w:numId="6">
    <w:abstractNumId w:val="9"/>
  </w:num>
  <w:num w:numId="7">
    <w:abstractNumId w:val="12"/>
  </w:num>
  <w:num w:numId="8">
    <w:abstractNumId w:val="13"/>
  </w:num>
  <w:num w:numId="9">
    <w:abstractNumId w:val="2"/>
  </w:num>
  <w:num w:numId="10">
    <w:abstractNumId w:val="0"/>
  </w:num>
  <w:num w:numId="11">
    <w:abstractNumId w:val="7"/>
  </w:num>
  <w:num w:numId="12">
    <w:abstractNumId w:val="1"/>
  </w:num>
  <w:num w:numId="13">
    <w:abstractNumId w:val="15"/>
  </w:num>
  <w:num w:numId="14">
    <w:abstractNumId w:val="3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2F2"/>
    <w:rsid w:val="000B7509"/>
    <w:rsid w:val="000D7ADF"/>
    <w:rsid w:val="0019075F"/>
    <w:rsid w:val="001D1DF5"/>
    <w:rsid w:val="00241EE9"/>
    <w:rsid w:val="0025317A"/>
    <w:rsid w:val="002E4951"/>
    <w:rsid w:val="00314B62"/>
    <w:rsid w:val="00361836"/>
    <w:rsid w:val="0036512C"/>
    <w:rsid w:val="003A3597"/>
    <w:rsid w:val="003F66A8"/>
    <w:rsid w:val="004252F2"/>
    <w:rsid w:val="004564FD"/>
    <w:rsid w:val="004C254F"/>
    <w:rsid w:val="004D4ACB"/>
    <w:rsid w:val="00523878"/>
    <w:rsid w:val="005F068E"/>
    <w:rsid w:val="005F50AF"/>
    <w:rsid w:val="00721939"/>
    <w:rsid w:val="007A0C56"/>
    <w:rsid w:val="007C0EEF"/>
    <w:rsid w:val="0082731F"/>
    <w:rsid w:val="009106BD"/>
    <w:rsid w:val="00927AFD"/>
    <w:rsid w:val="00961AD9"/>
    <w:rsid w:val="00A471FD"/>
    <w:rsid w:val="00B37766"/>
    <w:rsid w:val="00B76BF5"/>
    <w:rsid w:val="00B8639D"/>
    <w:rsid w:val="00BC5AA5"/>
    <w:rsid w:val="00BC6CDA"/>
    <w:rsid w:val="00C6232E"/>
    <w:rsid w:val="00CE2FAE"/>
    <w:rsid w:val="00CE542B"/>
    <w:rsid w:val="00DA04B4"/>
    <w:rsid w:val="00DD3E03"/>
    <w:rsid w:val="00E54D0C"/>
    <w:rsid w:val="00EF509B"/>
    <w:rsid w:val="00F04E58"/>
    <w:rsid w:val="00F347C9"/>
    <w:rsid w:val="00F87F8F"/>
    <w:rsid w:val="00FD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36C270"/>
  <w15:docId w15:val="{A19EB103-7ED6-4CDC-9509-7DDF0DF2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4F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54D8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BC5AA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C5AA5"/>
  </w:style>
  <w:style w:type="paragraph" w:styleId="a6">
    <w:name w:val="footer"/>
    <w:basedOn w:val="a"/>
    <w:link w:val="Char0"/>
    <w:uiPriority w:val="99"/>
    <w:unhideWhenUsed/>
    <w:rsid w:val="00BC5AA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59FF-A2D7-4857-BF7F-1B0971616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KUH</dc:creator>
  <cp:lastModifiedBy>KUH</cp:lastModifiedBy>
  <cp:revision>3</cp:revision>
  <cp:lastPrinted>2019-01-31T03:43:00Z</cp:lastPrinted>
  <dcterms:created xsi:type="dcterms:W3CDTF">2019-08-27T17:43:00Z</dcterms:created>
  <dcterms:modified xsi:type="dcterms:W3CDTF">2019-08-27T17:59:00Z</dcterms:modified>
</cp:coreProperties>
</file>