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1FD" w:rsidRPr="00EF509B" w:rsidRDefault="00961AD9" w:rsidP="005F068E">
      <w:pPr>
        <w:spacing w:after="0"/>
        <w:jc w:val="center"/>
        <w:rPr>
          <w:b/>
        </w:rPr>
      </w:pPr>
      <w:r w:rsidRPr="00EF509B">
        <w:rPr>
          <w:rFonts w:hint="eastAsia"/>
          <w:b/>
        </w:rPr>
        <w:t>비뇨기 초음파 표준 판독지</w:t>
      </w:r>
    </w:p>
    <w:p w:rsidR="00EF509B" w:rsidRDefault="00EF509B" w:rsidP="005F068E">
      <w:pPr>
        <w:spacing w:after="0"/>
      </w:pPr>
      <w:r>
        <w:rPr>
          <w:rFonts w:hint="eastAsia"/>
        </w:rPr>
        <w:t xml:space="preserve">1. </w:t>
      </w:r>
      <w:r w:rsidR="00FD54D8">
        <w:rPr>
          <w:rFonts w:hint="eastAsia"/>
        </w:rPr>
        <w:t>환자</w:t>
      </w:r>
      <w:r>
        <w:rPr>
          <w:rFonts w:hint="eastAsia"/>
        </w:rPr>
        <w:t xml:space="preserve">정보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</w:tblGrid>
      <w:tr w:rsidR="00FD54D8" w:rsidRPr="00FD54D8" w:rsidTr="0036512C">
        <w:tc>
          <w:tcPr>
            <w:tcW w:w="2306" w:type="dxa"/>
            <w:shd w:val="clear" w:color="auto" w:fill="F2F2F2" w:themeFill="background1" w:themeFillShade="F2"/>
          </w:tcPr>
          <w:p w:rsidR="00FD54D8" w:rsidRPr="00FD54D8" w:rsidRDefault="00FD54D8" w:rsidP="005F068E">
            <w:pPr>
              <w:rPr>
                <w:sz w:val="16"/>
                <w:szCs w:val="16"/>
              </w:rPr>
            </w:pPr>
            <w:r w:rsidRPr="00FD54D8">
              <w:rPr>
                <w:rFonts w:hint="eastAsia"/>
                <w:sz w:val="16"/>
                <w:szCs w:val="16"/>
              </w:rPr>
              <w:t>등록번호</w:t>
            </w:r>
          </w:p>
        </w:tc>
        <w:tc>
          <w:tcPr>
            <w:tcW w:w="2306" w:type="dxa"/>
          </w:tcPr>
          <w:p w:rsidR="00FD54D8" w:rsidRPr="00FD54D8" w:rsidRDefault="00FD54D8" w:rsidP="005F068E">
            <w:pPr>
              <w:rPr>
                <w:sz w:val="16"/>
                <w:szCs w:val="16"/>
                <w:u w:val="single"/>
              </w:rPr>
            </w:pPr>
            <w:r w:rsidRPr="00FD54D8">
              <w:rPr>
                <w:rFonts w:hint="eastAsia"/>
                <w:sz w:val="16"/>
                <w:szCs w:val="16"/>
                <w:u w:val="single"/>
              </w:rPr>
              <w:t xml:space="preserve">                   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       </w:t>
            </w:r>
          </w:p>
        </w:tc>
        <w:tc>
          <w:tcPr>
            <w:tcW w:w="2306" w:type="dxa"/>
            <w:shd w:val="clear" w:color="auto" w:fill="F2F2F2" w:themeFill="background1" w:themeFillShade="F2"/>
          </w:tcPr>
          <w:p w:rsidR="00FD54D8" w:rsidRPr="00FD54D8" w:rsidRDefault="00FD54D8" w:rsidP="005F068E">
            <w:pPr>
              <w:rPr>
                <w:sz w:val="16"/>
                <w:szCs w:val="16"/>
              </w:rPr>
            </w:pPr>
            <w:r w:rsidRPr="00FD54D8">
              <w:rPr>
                <w:rFonts w:hint="eastAsia"/>
                <w:sz w:val="16"/>
                <w:szCs w:val="16"/>
              </w:rPr>
              <w:t>성명</w:t>
            </w:r>
          </w:p>
        </w:tc>
        <w:tc>
          <w:tcPr>
            <w:tcW w:w="2306" w:type="dxa"/>
          </w:tcPr>
          <w:p w:rsidR="00FD54D8" w:rsidRPr="00FD54D8" w:rsidRDefault="00FD54D8" w:rsidP="005F068E">
            <w:pPr>
              <w:rPr>
                <w:sz w:val="16"/>
                <w:szCs w:val="16"/>
                <w:u w:val="single"/>
              </w:rPr>
            </w:pPr>
            <w:r w:rsidRPr="00FD54D8">
              <w:rPr>
                <w:rFonts w:hint="eastAsia"/>
                <w:sz w:val="16"/>
                <w:szCs w:val="16"/>
                <w:u w:val="single"/>
              </w:rPr>
              <w:t xml:space="preserve">                   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       </w:t>
            </w:r>
          </w:p>
        </w:tc>
      </w:tr>
      <w:tr w:rsidR="00FD54D8" w:rsidRPr="00FD54D8" w:rsidTr="0036512C">
        <w:tc>
          <w:tcPr>
            <w:tcW w:w="2306" w:type="dxa"/>
            <w:shd w:val="clear" w:color="auto" w:fill="F2F2F2" w:themeFill="background1" w:themeFillShade="F2"/>
          </w:tcPr>
          <w:p w:rsidR="00FD54D8" w:rsidRPr="00FD54D8" w:rsidRDefault="00FD54D8" w:rsidP="005F068E">
            <w:pPr>
              <w:rPr>
                <w:sz w:val="16"/>
                <w:szCs w:val="16"/>
              </w:rPr>
            </w:pPr>
            <w:r w:rsidRPr="00FD54D8">
              <w:rPr>
                <w:rFonts w:hint="eastAsia"/>
                <w:sz w:val="16"/>
                <w:szCs w:val="16"/>
              </w:rPr>
              <w:t>생년월일 또는 나이</w:t>
            </w:r>
          </w:p>
        </w:tc>
        <w:tc>
          <w:tcPr>
            <w:tcW w:w="2306" w:type="dxa"/>
          </w:tcPr>
          <w:p w:rsidR="00FD54D8" w:rsidRPr="00FD54D8" w:rsidRDefault="00FD54D8" w:rsidP="005F068E">
            <w:pPr>
              <w:rPr>
                <w:sz w:val="16"/>
                <w:szCs w:val="16"/>
                <w:u w:val="single"/>
              </w:rPr>
            </w:pPr>
            <w:r w:rsidRPr="00FD54D8">
              <w:rPr>
                <w:rFonts w:hint="eastAsia"/>
                <w:sz w:val="16"/>
                <w:szCs w:val="16"/>
                <w:u w:val="single"/>
              </w:rPr>
              <w:t xml:space="preserve">                   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       </w:t>
            </w:r>
          </w:p>
        </w:tc>
        <w:tc>
          <w:tcPr>
            <w:tcW w:w="2306" w:type="dxa"/>
            <w:shd w:val="clear" w:color="auto" w:fill="F2F2F2" w:themeFill="background1" w:themeFillShade="F2"/>
          </w:tcPr>
          <w:p w:rsidR="00FD54D8" w:rsidRPr="00FD54D8" w:rsidRDefault="00FD54D8" w:rsidP="005F068E">
            <w:pPr>
              <w:rPr>
                <w:sz w:val="16"/>
                <w:szCs w:val="16"/>
              </w:rPr>
            </w:pPr>
            <w:r w:rsidRPr="00FD54D8">
              <w:rPr>
                <w:rFonts w:hint="eastAsia"/>
                <w:sz w:val="16"/>
                <w:szCs w:val="16"/>
              </w:rPr>
              <w:t>성별</w:t>
            </w:r>
          </w:p>
        </w:tc>
        <w:tc>
          <w:tcPr>
            <w:tcW w:w="2306" w:type="dxa"/>
          </w:tcPr>
          <w:p w:rsidR="00FD54D8" w:rsidRPr="00FD54D8" w:rsidRDefault="00FD54D8" w:rsidP="005F068E">
            <w:pPr>
              <w:rPr>
                <w:sz w:val="16"/>
                <w:szCs w:val="16"/>
              </w:rPr>
            </w:pPr>
            <w:r w:rsidRPr="00FD54D8">
              <w:rPr>
                <w:rFonts w:asciiTheme="minorEastAsia" w:hAnsiTheme="minorEastAsia" w:hint="eastAsia"/>
                <w:sz w:val="16"/>
                <w:szCs w:val="16"/>
              </w:rPr>
              <w:t>□</w:t>
            </w:r>
            <w:r w:rsidRPr="00FD54D8">
              <w:rPr>
                <w:rFonts w:hint="eastAsia"/>
                <w:sz w:val="16"/>
                <w:szCs w:val="16"/>
              </w:rPr>
              <w:t xml:space="preserve">남  </w:t>
            </w:r>
            <w:r w:rsidRPr="00FD54D8">
              <w:rPr>
                <w:rFonts w:asciiTheme="minorEastAsia" w:hAnsiTheme="minorEastAsia" w:hint="eastAsia"/>
                <w:sz w:val="16"/>
                <w:szCs w:val="16"/>
              </w:rPr>
              <w:t>□</w:t>
            </w:r>
            <w:r w:rsidRPr="00FD54D8">
              <w:rPr>
                <w:rFonts w:hint="eastAsia"/>
                <w:sz w:val="16"/>
                <w:szCs w:val="16"/>
              </w:rPr>
              <w:t>여</w:t>
            </w:r>
          </w:p>
        </w:tc>
      </w:tr>
    </w:tbl>
    <w:p w:rsidR="005F068E" w:rsidRPr="00B76BF5" w:rsidRDefault="005F068E" w:rsidP="005F068E">
      <w:pPr>
        <w:spacing w:after="0"/>
        <w:rPr>
          <w:sz w:val="10"/>
          <w:szCs w:val="10"/>
        </w:rPr>
      </w:pPr>
    </w:p>
    <w:p w:rsidR="00EF509B" w:rsidRDefault="00FD54D8" w:rsidP="005F068E">
      <w:pPr>
        <w:spacing w:after="0"/>
      </w:pPr>
      <w:r>
        <w:rPr>
          <w:rFonts w:hint="eastAsia"/>
        </w:rPr>
        <w:t>2. 검사정보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</w:tblGrid>
      <w:tr w:rsidR="0036512C" w:rsidRPr="00FD54D8" w:rsidTr="0036512C">
        <w:tc>
          <w:tcPr>
            <w:tcW w:w="2306" w:type="dxa"/>
            <w:vMerge w:val="restart"/>
            <w:shd w:val="clear" w:color="auto" w:fill="F2F2F2" w:themeFill="background1" w:themeFillShade="F2"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  <w:r w:rsidRPr="00FD54D8">
              <w:rPr>
                <w:rFonts w:hint="eastAsia"/>
                <w:sz w:val="16"/>
                <w:szCs w:val="16"/>
              </w:rPr>
              <w:t>검사명</w:t>
            </w:r>
          </w:p>
        </w:tc>
        <w:tc>
          <w:tcPr>
            <w:tcW w:w="2306" w:type="dxa"/>
            <w:vMerge w:val="restart"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  <w:r w:rsidRPr="00FD54D8">
              <w:rPr>
                <w:rFonts w:asciiTheme="minorEastAsia" w:hAnsiTheme="minorEastAsia" w:hint="eastAsia"/>
                <w:sz w:val="16"/>
                <w:szCs w:val="16"/>
              </w:rPr>
              <w:t>□</w:t>
            </w:r>
            <w:r w:rsidRPr="00FD54D8">
              <w:rPr>
                <w:rFonts w:hint="eastAsia"/>
                <w:sz w:val="16"/>
                <w:szCs w:val="16"/>
              </w:rPr>
              <w:t>신장·부신 초음파</w:t>
            </w:r>
          </w:p>
          <w:p w:rsidR="0036512C" w:rsidRPr="00FD54D8" w:rsidRDefault="0036512C" w:rsidP="005F068E">
            <w:pPr>
              <w:rPr>
                <w:sz w:val="16"/>
                <w:szCs w:val="16"/>
              </w:rPr>
            </w:pPr>
            <w:r w:rsidRPr="00FD54D8">
              <w:rPr>
                <w:rFonts w:asciiTheme="minorEastAsia" w:hAnsiTheme="minorEastAsia" w:hint="eastAsia"/>
                <w:sz w:val="16"/>
                <w:szCs w:val="16"/>
              </w:rPr>
              <w:t>□</w:t>
            </w:r>
            <w:r w:rsidRPr="00FD54D8">
              <w:rPr>
                <w:rFonts w:hint="eastAsia"/>
                <w:sz w:val="16"/>
                <w:szCs w:val="16"/>
              </w:rPr>
              <w:t xml:space="preserve">방광 초음파 </w:t>
            </w:r>
          </w:p>
          <w:p w:rsidR="0036512C" w:rsidRPr="00FD54D8" w:rsidRDefault="0036512C" w:rsidP="005F068E">
            <w:pPr>
              <w:rPr>
                <w:sz w:val="16"/>
                <w:szCs w:val="16"/>
              </w:rPr>
            </w:pPr>
            <w:r w:rsidRPr="00FD54D8">
              <w:rPr>
                <w:rFonts w:asciiTheme="minorEastAsia" w:hAnsiTheme="minorEastAsia" w:hint="eastAsia"/>
                <w:sz w:val="16"/>
                <w:szCs w:val="16"/>
              </w:rPr>
              <w:t>□</w:t>
            </w:r>
            <w:r w:rsidRPr="00FD54D8">
              <w:rPr>
                <w:rFonts w:hint="eastAsia"/>
                <w:sz w:val="16"/>
                <w:szCs w:val="16"/>
              </w:rPr>
              <w:t>신장부신초음파 및 도플러</w:t>
            </w:r>
          </w:p>
          <w:p w:rsidR="0036512C" w:rsidRDefault="0036512C" w:rsidP="005F068E">
            <w:pPr>
              <w:rPr>
                <w:sz w:val="16"/>
                <w:szCs w:val="16"/>
              </w:rPr>
            </w:pPr>
            <w:r w:rsidRPr="00FD54D8">
              <w:rPr>
                <w:rFonts w:asciiTheme="minorEastAsia" w:hAnsiTheme="minorEastAsia" w:hint="eastAsia"/>
                <w:sz w:val="16"/>
                <w:szCs w:val="16"/>
              </w:rPr>
              <w:t>□</w:t>
            </w:r>
            <w:r w:rsidRPr="00FD54D8">
              <w:rPr>
                <w:rFonts w:hint="eastAsia"/>
                <w:sz w:val="16"/>
                <w:szCs w:val="16"/>
              </w:rPr>
              <w:t>방광초음파 및 도플러</w:t>
            </w:r>
          </w:p>
          <w:p w:rsidR="00B76BF5" w:rsidRPr="00FD54D8" w:rsidRDefault="00B76BF5" w:rsidP="005F068E">
            <w:pPr>
              <w:rPr>
                <w:sz w:val="16"/>
                <w:szCs w:val="16"/>
              </w:rPr>
            </w:pPr>
            <w:r w:rsidRPr="00FD54D8">
              <w:rPr>
                <w:rFonts w:asciiTheme="minorEastAsia" w:hAnsiTheme="minorEastAsia" w:hint="eastAsia"/>
                <w:sz w:val="16"/>
                <w:szCs w:val="16"/>
              </w:rPr>
              <w:t>□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기타</w:t>
            </w:r>
            <w:r w:rsidRPr="00B76BF5">
              <w:rPr>
                <w:rFonts w:asciiTheme="minorEastAsia" w:hAnsiTheme="minorEastAsia" w:hint="eastAsia"/>
                <w:sz w:val="16"/>
                <w:szCs w:val="16"/>
                <w:u w:val="single"/>
              </w:rPr>
              <w:t xml:space="preserve">                   </w:t>
            </w:r>
          </w:p>
        </w:tc>
        <w:tc>
          <w:tcPr>
            <w:tcW w:w="2306" w:type="dxa"/>
            <w:shd w:val="clear" w:color="auto" w:fill="F2F2F2" w:themeFill="background1" w:themeFillShade="F2"/>
          </w:tcPr>
          <w:p w:rsidR="0036512C" w:rsidRPr="00FD54D8" w:rsidRDefault="0036512C" w:rsidP="0036512C">
            <w:pPr>
              <w:rPr>
                <w:sz w:val="16"/>
                <w:szCs w:val="16"/>
              </w:rPr>
            </w:pPr>
            <w:r w:rsidRPr="00FD54D8">
              <w:rPr>
                <w:rFonts w:hint="eastAsia"/>
                <w:sz w:val="16"/>
                <w:szCs w:val="16"/>
              </w:rPr>
              <w:t>검사</w:t>
            </w:r>
            <w:r>
              <w:rPr>
                <w:rFonts w:hint="eastAsia"/>
                <w:sz w:val="16"/>
                <w:szCs w:val="16"/>
              </w:rPr>
              <w:t>일</w:t>
            </w:r>
          </w:p>
        </w:tc>
        <w:tc>
          <w:tcPr>
            <w:tcW w:w="2306" w:type="dxa"/>
          </w:tcPr>
          <w:p w:rsidR="0036512C" w:rsidRPr="00FD54D8" w:rsidRDefault="0036512C" w:rsidP="005F068E">
            <w:pPr>
              <w:rPr>
                <w:sz w:val="16"/>
                <w:szCs w:val="16"/>
                <w:u w:val="single"/>
              </w:rPr>
            </w:pPr>
            <w:r w:rsidRPr="00FD54D8">
              <w:rPr>
                <w:rFonts w:hint="eastAsia"/>
                <w:sz w:val="16"/>
                <w:szCs w:val="16"/>
                <w:u w:val="single"/>
              </w:rPr>
              <w:t xml:space="preserve">                   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       </w:t>
            </w:r>
          </w:p>
        </w:tc>
      </w:tr>
      <w:tr w:rsidR="0036512C" w:rsidRPr="00FD54D8" w:rsidTr="0036512C">
        <w:tc>
          <w:tcPr>
            <w:tcW w:w="2306" w:type="dxa"/>
            <w:vMerge/>
            <w:shd w:val="clear" w:color="auto" w:fill="F2F2F2" w:themeFill="background1" w:themeFillShade="F2"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2306" w:type="dxa"/>
            <w:vMerge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2306" w:type="dxa"/>
            <w:shd w:val="clear" w:color="auto" w:fill="F2F2F2" w:themeFill="background1" w:themeFillShade="F2"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검자자 (면허번호)</w:t>
            </w:r>
          </w:p>
        </w:tc>
        <w:tc>
          <w:tcPr>
            <w:tcW w:w="2306" w:type="dxa"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  <w:r w:rsidRPr="00FD54D8">
              <w:rPr>
                <w:rFonts w:hint="eastAsia"/>
                <w:sz w:val="16"/>
                <w:szCs w:val="16"/>
                <w:u w:val="single"/>
              </w:rPr>
              <w:t xml:space="preserve">         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 w:rsidRPr="00FD54D8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>
              <w:rPr>
                <w:rFonts w:hint="eastAsia"/>
                <w:sz w:val="16"/>
                <w:szCs w:val="16"/>
              </w:rPr>
              <w:t xml:space="preserve"> ( </w:t>
            </w:r>
            <w:r w:rsidRPr="00FD54D8">
              <w:rPr>
                <w:rFonts w:hint="eastAsia"/>
                <w:sz w:val="16"/>
                <w:szCs w:val="16"/>
                <w:u w:val="single"/>
              </w:rPr>
              <w:t xml:space="preserve">        </w:t>
            </w:r>
            <w:r>
              <w:rPr>
                <w:rFonts w:hint="eastAsia"/>
                <w:sz w:val="16"/>
                <w:szCs w:val="16"/>
              </w:rPr>
              <w:t xml:space="preserve"> )</w:t>
            </w:r>
          </w:p>
        </w:tc>
      </w:tr>
      <w:tr w:rsidR="0036512C" w:rsidRPr="00FD54D8" w:rsidTr="0036512C">
        <w:tc>
          <w:tcPr>
            <w:tcW w:w="2306" w:type="dxa"/>
            <w:vMerge/>
            <w:shd w:val="clear" w:color="auto" w:fill="F2F2F2" w:themeFill="background1" w:themeFillShade="F2"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2306" w:type="dxa"/>
            <w:vMerge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2306" w:type="dxa"/>
            <w:shd w:val="clear" w:color="auto" w:fill="F2F2F2" w:themeFill="background1" w:themeFillShade="F2"/>
          </w:tcPr>
          <w:p w:rsidR="0036512C" w:rsidRPr="00FD54D8" w:rsidRDefault="0036512C" w:rsidP="0036512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판독일</w:t>
            </w:r>
          </w:p>
        </w:tc>
        <w:tc>
          <w:tcPr>
            <w:tcW w:w="2306" w:type="dxa"/>
          </w:tcPr>
          <w:p w:rsidR="0036512C" w:rsidRPr="00FD54D8" w:rsidRDefault="0036512C" w:rsidP="005F068E">
            <w:pPr>
              <w:rPr>
                <w:sz w:val="16"/>
                <w:szCs w:val="16"/>
                <w:u w:val="single"/>
              </w:rPr>
            </w:pPr>
            <w:r w:rsidRPr="00FD54D8">
              <w:rPr>
                <w:rFonts w:hint="eastAsia"/>
                <w:sz w:val="16"/>
                <w:szCs w:val="16"/>
                <w:u w:val="single"/>
              </w:rPr>
              <w:t xml:space="preserve">                   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       </w:t>
            </w:r>
          </w:p>
        </w:tc>
      </w:tr>
      <w:tr w:rsidR="0036512C" w:rsidRPr="00FD54D8" w:rsidTr="0036512C">
        <w:tc>
          <w:tcPr>
            <w:tcW w:w="2306" w:type="dxa"/>
            <w:vMerge/>
            <w:shd w:val="clear" w:color="auto" w:fill="F2F2F2" w:themeFill="background1" w:themeFillShade="F2"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2306" w:type="dxa"/>
            <w:vMerge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2306" w:type="dxa"/>
            <w:shd w:val="clear" w:color="auto" w:fill="F2F2F2" w:themeFill="background1" w:themeFillShade="F2"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판독자 (면허번호)</w:t>
            </w:r>
          </w:p>
        </w:tc>
        <w:tc>
          <w:tcPr>
            <w:tcW w:w="2306" w:type="dxa"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  <w:r w:rsidRPr="00FD54D8">
              <w:rPr>
                <w:rFonts w:hint="eastAsia"/>
                <w:sz w:val="16"/>
                <w:szCs w:val="16"/>
                <w:u w:val="single"/>
              </w:rPr>
              <w:t xml:space="preserve">         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 </w:t>
            </w:r>
            <w:r w:rsidRPr="00FD54D8">
              <w:rPr>
                <w:rFonts w:hint="eastAsia"/>
                <w:sz w:val="16"/>
                <w:szCs w:val="16"/>
                <w:u w:val="single"/>
              </w:rPr>
              <w:t xml:space="preserve">   </w:t>
            </w:r>
            <w:r>
              <w:rPr>
                <w:rFonts w:hint="eastAsia"/>
                <w:sz w:val="16"/>
                <w:szCs w:val="16"/>
              </w:rPr>
              <w:t xml:space="preserve"> ( </w:t>
            </w:r>
            <w:r w:rsidRPr="00FD54D8">
              <w:rPr>
                <w:rFonts w:hint="eastAsia"/>
                <w:sz w:val="16"/>
                <w:szCs w:val="16"/>
                <w:u w:val="single"/>
              </w:rPr>
              <w:t xml:space="preserve">        </w:t>
            </w:r>
            <w:r>
              <w:rPr>
                <w:rFonts w:hint="eastAsia"/>
                <w:sz w:val="16"/>
                <w:szCs w:val="16"/>
              </w:rPr>
              <w:t xml:space="preserve"> )</w:t>
            </w:r>
          </w:p>
        </w:tc>
      </w:tr>
      <w:tr w:rsidR="0036512C" w:rsidRPr="00FD54D8" w:rsidTr="0036512C">
        <w:tc>
          <w:tcPr>
            <w:tcW w:w="2306" w:type="dxa"/>
            <w:vMerge/>
            <w:shd w:val="clear" w:color="auto" w:fill="F2F2F2" w:themeFill="background1" w:themeFillShade="F2"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2306" w:type="dxa"/>
            <w:vMerge/>
          </w:tcPr>
          <w:p w:rsidR="0036512C" w:rsidRPr="00FD54D8" w:rsidRDefault="0036512C" w:rsidP="005F068E">
            <w:pPr>
              <w:rPr>
                <w:sz w:val="16"/>
                <w:szCs w:val="16"/>
              </w:rPr>
            </w:pPr>
          </w:p>
        </w:tc>
        <w:tc>
          <w:tcPr>
            <w:tcW w:w="2306" w:type="dxa"/>
            <w:shd w:val="clear" w:color="auto" w:fill="F2F2F2" w:themeFill="background1" w:themeFillShade="F2"/>
          </w:tcPr>
          <w:p w:rsidR="0036512C" w:rsidRDefault="0036512C" w:rsidP="0036512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검사기관명</w:t>
            </w:r>
          </w:p>
        </w:tc>
        <w:tc>
          <w:tcPr>
            <w:tcW w:w="2306" w:type="dxa"/>
          </w:tcPr>
          <w:p w:rsidR="0036512C" w:rsidRPr="00FD54D8" w:rsidRDefault="0036512C" w:rsidP="003C0D43">
            <w:pPr>
              <w:rPr>
                <w:sz w:val="16"/>
                <w:szCs w:val="16"/>
                <w:u w:val="single"/>
              </w:rPr>
            </w:pPr>
            <w:r w:rsidRPr="00FD54D8">
              <w:rPr>
                <w:rFonts w:hint="eastAsia"/>
                <w:sz w:val="16"/>
                <w:szCs w:val="16"/>
                <w:u w:val="single"/>
              </w:rPr>
              <w:t xml:space="preserve">                   </w:t>
            </w:r>
            <w:r>
              <w:rPr>
                <w:rFonts w:hint="eastAsia"/>
                <w:sz w:val="16"/>
                <w:szCs w:val="16"/>
                <w:u w:val="single"/>
              </w:rPr>
              <w:t xml:space="preserve">       </w:t>
            </w:r>
          </w:p>
        </w:tc>
      </w:tr>
    </w:tbl>
    <w:p w:rsidR="00FD54D8" w:rsidRPr="00B76BF5" w:rsidRDefault="00FD54D8" w:rsidP="005F068E">
      <w:pPr>
        <w:spacing w:after="0"/>
        <w:rPr>
          <w:sz w:val="10"/>
          <w:szCs w:val="10"/>
        </w:rPr>
      </w:pPr>
    </w:p>
    <w:p w:rsidR="00B76BF5" w:rsidRDefault="00B76BF5" w:rsidP="00B76BF5">
      <w:pPr>
        <w:spacing w:after="0"/>
      </w:pPr>
      <w:r>
        <w:rPr>
          <w:rFonts w:hint="eastAsia"/>
        </w:rPr>
        <w:t xml:space="preserve">3. 검사 소견 </w:t>
      </w:r>
    </w:p>
    <w:p w:rsidR="00B76BF5" w:rsidRPr="00DA04B4" w:rsidRDefault="00B76BF5" w:rsidP="00B76BF5">
      <w:pPr>
        <w:spacing w:after="0"/>
        <w:ind w:firstLineChars="100" w:firstLine="180"/>
        <w:rPr>
          <w:sz w:val="18"/>
        </w:rPr>
      </w:pPr>
      <w:r w:rsidRPr="00DA04B4">
        <w:rPr>
          <w:rFonts w:hint="eastAsia"/>
          <w:sz w:val="18"/>
        </w:rPr>
        <w:t>(1) 신장·부신</w:t>
      </w:r>
      <w:r w:rsidRPr="00DA04B4">
        <w:rPr>
          <w:sz w:val="18"/>
        </w:rPr>
        <w:t xml:space="preserve"> 초음파</w:t>
      </w:r>
    </w:p>
    <w:p w:rsidR="00B76BF5" w:rsidRPr="00DA04B4" w:rsidRDefault="00B76BF5" w:rsidP="00B76BF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DA04B4">
        <w:rPr>
          <w:sz w:val="18"/>
        </w:rPr>
        <w:t>신장 실질의 에코</w:t>
      </w:r>
      <w:r w:rsidRPr="00DA04B4">
        <w:rPr>
          <w:rFonts w:hint="eastAsia"/>
          <w:sz w:val="18"/>
        </w:rPr>
        <w:t xml:space="preserve"> 이상</w:t>
      </w:r>
      <w:r w:rsidRPr="00DA04B4">
        <w:rPr>
          <w:rFonts w:hint="eastAsia"/>
          <w:sz w:val="18"/>
        </w:rPr>
        <w:tab/>
      </w:r>
      <w:r w:rsidRPr="00DA04B4">
        <w:rPr>
          <w:rFonts w:hint="eastAsia"/>
          <w:sz w:val="18"/>
        </w:rPr>
        <w:tab/>
      </w:r>
      <w:r w:rsidRPr="00DA04B4">
        <w:rPr>
          <w:rFonts w:eastAsiaTheme="minorHAnsi"/>
          <w:sz w:val="18"/>
        </w:rPr>
        <w:t>□</w:t>
      </w:r>
      <w:r w:rsidRPr="00DA04B4">
        <w:rPr>
          <w:rFonts w:eastAsiaTheme="minorHAnsi" w:hint="eastAsia"/>
          <w:sz w:val="18"/>
        </w:rPr>
        <w:t xml:space="preserve"> 없음</w:t>
      </w:r>
      <w:r w:rsidRPr="00DA04B4">
        <w:rPr>
          <w:rFonts w:eastAsiaTheme="minorHAnsi" w:hint="eastAsia"/>
          <w:sz w:val="18"/>
        </w:rPr>
        <w:tab/>
      </w:r>
      <w:r w:rsidRPr="00DA04B4">
        <w:rPr>
          <w:rFonts w:eastAsiaTheme="minorHAnsi" w:hint="eastAsia"/>
          <w:sz w:val="18"/>
        </w:rPr>
        <w:tab/>
      </w:r>
      <w:r w:rsidRPr="00DA04B4">
        <w:rPr>
          <w:rFonts w:eastAsiaTheme="minorHAnsi"/>
          <w:sz w:val="18"/>
        </w:rPr>
        <w:t>□</w:t>
      </w:r>
      <w:r w:rsidRPr="00DA04B4">
        <w:rPr>
          <w:rFonts w:eastAsiaTheme="minorHAnsi" w:hint="eastAsia"/>
          <w:sz w:val="18"/>
        </w:rPr>
        <w:t xml:space="preserve"> 있음 (</w:t>
      </w:r>
      <w:r w:rsidRPr="00DA04B4">
        <w:rPr>
          <w:rFonts w:eastAsiaTheme="minorHAnsi"/>
          <w:sz w:val="18"/>
        </w:rPr>
        <w:t>□</w:t>
      </w:r>
      <w:r w:rsidRPr="00DA04B4">
        <w:rPr>
          <w:rFonts w:eastAsiaTheme="minorHAnsi" w:hint="eastAsia"/>
          <w:sz w:val="18"/>
        </w:rPr>
        <w:t xml:space="preserve">우신 </w:t>
      </w:r>
      <w:r w:rsidRPr="00DA04B4">
        <w:rPr>
          <w:rFonts w:eastAsiaTheme="minorHAnsi"/>
          <w:sz w:val="18"/>
        </w:rPr>
        <w:t>□</w:t>
      </w:r>
      <w:r w:rsidRPr="00DA04B4">
        <w:rPr>
          <w:rFonts w:eastAsiaTheme="minorHAnsi" w:hint="eastAsia"/>
          <w:sz w:val="18"/>
        </w:rPr>
        <w:t xml:space="preserve">좌신) </w:t>
      </w:r>
      <w:r w:rsidRPr="00DA04B4">
        <w:rPr>
          <w:rFonts w:hint="eastAsia"/>
          <w:sz w:val="18"/>
        </w:rPr>
        <w:tab/>
      </w:r>
      <w:r w:rsidRPr="00DA04B4">
        <w:rPr>
          <w:rFonts w:hint="eastAsia"/>
          <w:sz w:val="18"/>
        </w:rPr>
        <w:tab/>
      </w:r>
    </w:p>
    <w:p w:rsidR="00B76BF5" w:rsidRPr="00DA04B4" w:rsidRDefault="00B76BF5" w:rsidP="00B76BF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DA04B4">
        <w:rPr>
          <w:sz w:val="18"/>
        </w:rPr>
        <w:t>신장의 크기</w:t>
      </w:r>
      <w:r>
        <w:rPr>
          <w:rFonts w:hint="eastAsia"/>
          <w:sz w:val="18"/>
        </w:rPr>
        <w:t xml:space="preserve"> 이상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없음  </w:t>
      </w:r>
      <w:r>
        <w:rPr>
          <w:rFonts w:eastAsiaTheme="minorHAnsi"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있음 (</w:t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우신 </w:t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좌신) </w:t>
      </w:r>
    </w:p>
    <w:p w:rsidR="00B76BF5" w:rsidRPr="00DA04B4" w:rsidRDefault="00B76BF5" w:rsidP="00B76BF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DA04B4">
        <w:rPr>
          <w:sz w:val="18"/>
        </w:rPr>
        <w:t>신장의 국소병변</w:t>
      </w:r>
      <w:r w:rsidRPr="00DA04B4"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없음 </w:t>
      </w:r>
      <w:r>
        <w:rPr>
          <w:rFonts w:eastAsiaTheme="minorHAnsi" w:hint="eastAsia"/>
          <w:sz w:val="18"/>
        </w:rPr>
        <w:tab/>
      </w:r>
      <w:r>
        <w:rPr>
          <w:rFonts w:eastAsiaTheme="minorHAnsi" w:hint="eastAsia"/>
          <w:sz w:val="18"/>
        </w:rPr>
        <w:tab/>
      </w:r>
      <w:r>
        <w:rPr>
          <w:rFonts w:eastAsiaTheme="minorHAnsi"/>
          <w:sz w:val="18"/>
        </w:rPr>
        <w:t>□</w:t>
      </w:r>
      <w:r w:rsidRPr="00DA04B4">
        <w:rPr>
          <w:sz w:val="18"/>
        </w:rPr>
        <w:t xml:space="preserve"> </w:t>
      </w:r>
      <w:r>
        <w:rPr>
          <w:rFonts w:hint="eastAsia"/>
          <w:sz w:val="18"/>
        </w:rPr>
        <w:t>있음 (</w:t>
      </w:r>
      <w:r>
        <w:rPr>
          <w:rFonts w:eastAsiaTheme="minorHAnsi"/>
          <w:sz w:val="18"/>
        </w:rPr>
        <w:t>□</w:t>
      </w:r>
      <w:r w:rsidRPr="00DA04B4">
        <w:rPr>
          <w:sz w:val="18"/>
        </w:rPr>
        <w:t>낭종</w:t>
      </w:r>
      <w:r>
        <w:rPr>
          <w:rFonts w:hint="eastAsia"/>
          <w:sz w:val="18"/>
        </w:rPr>
        <w:t xml:space="preserve"> </w:t>
      </w:r>
      <w:r>
        <w:rPr>
          <w:rFonts w:eastAsiaTheme="minorHAnsi"/>
          <w:sz w:val="18"/>
        </w:rPr>
        <w:t>□</w:t>
      </w:r>
      <w:r w:rsidRPr="00DA04B4">
        <w:rPr>
          <w:sz w:val="18"/>
        </w:rPr>
        <w:t>고형종괴</w:t>
      </w:r>
      <w:r>
        <w:rPr>
          <w:rFonts w:hint="eastAsia"/>
          <w:sz w:val="18"/>
        </w:rPr>
        <w:t xml:space="preserve"> </w:t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>기타병변)</w:t>
      </w:r>
    </w:p>
    <w:p w:rsidR="00B76BF5" w:rsidRPr="00BC5AA5" w:rsidRDefault="00B76BF5" w:rsidP="00B76BF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DA04B4">
        <w:rPr>
          <w:sz w:val="18"/>
        </w:rPr>
        <w:t xml:space="preserve">수신증 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없음</w:t>
      </w:r>
      <w:r>
        <w:rPr>
          <w:rFonts w:eastAsiaTheme="minorHAnsi" w:hint="eastAsia"/>
          <w:sz w:val="18"/>
        </w:rPr>
        <w:tab/>
      </w:r>
      <w:r>
        <w:rPr>
          <w:rFonts w:eastAsiaTheme="minorHAnsi"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있음 (</w:t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우신 </w:t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>좌신)</w:t>
      </w:r>
    </w:p>
    <w:p w:rsidR="00BC5AA5" w:rsidRPr="00BC5AA5" w:rsidRDefault="00BC5AA5" w:rsidP="00BC5AA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>
        <w:rPr>
          <w:rFonts w:hint="eastAsia"/>
          <w:sz w:val="18"/>
        </w:rPr>
        <w:t>신결석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없음</w:t>
      </w:r>
      <w:r>
        <w:rPr>
          <w:rFonts w:eastAsiaTheme="minorHAnsi" w:hint="eastAsia"/>
          <w:sz w:val="18"/>
        </w:rPr>
        <w:tab/>
      </w:r>
      <w:r>
        <w:rPr>
          <w:rFonts w:eastAsiaTheme="minorHAnsi"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있음 (</w:t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>우측</w:t>
      </w:r>
      <w:r w:rsidRPr="00BC5AA5">
        <w:rPr>
          <w:rFonts w:eastAsiaTheme="minorHAnsi" w:hint="eastAsia"/>
          <w:sz w:val="18"/>
          <w:u w:val="single"/>
        </w:rPr>
        <w:t xml:space="preserve">        </w:t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>좌측</w:t>
      </w:r>
      <w:r w:rsidRPr="00BC5AA5">
        <w:rPr>
          <w:rFonts w:eastAsiaTheme="minorHAnsi" w:hint="eastAsia"/>
          <w:sz w:val="18"/>
          <w:u w:val="single"/>
        </w:rPr>
        <w:t xml:space="preserve">    </w:t>
      </w:r>
      <w:r>
        <w:rPr>
          <w:rFonts w:eastAsiaTheme="minorHAnsi" w:hint="eastAsia"/>
          <w:sz w:val="18"/>
          <w:u w:val="single"/>
        </w:rPr>
        <w:t xml:space="preserve"> </w:t>
      </w:r>
      <w:r w:rsidRPr="00BC5AA5">
        <w:rPr>
          <w:rFonts w:eastAsiaTheme="minorHAnsi" w:hint="eastAsia"/>
          <w:sz w:val="18"/>
          <w:u w:val="single"/>
        </w:rPr>
        <w:t xml:space="preserve">   </w:t>
      </w:r>
      <w:r>
        <w:rPr>
          <w:rFonts w:eastAsiaTheme="minorHAnsi" w:hint="eastAsia"/>
          <w:sz w:val="18"/>
        </w:rPr>
        <w:t>)</w:t>
      </w:r>
    </w:p>
    <w:p w:rsidR="00BC5AA5" w:rsidRPr="00BC5AA5" w:rsidRDefault="00BC5AA5" w:rsidP="00BC5AA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>
        <w:rPr>
          <w:rFonts w:hint="eastAsia"/>
          <w:sz w:val="18"/>
        </w:rPr>
        <w:t>요관결석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없음 또는 모름</w:t>
      </w:r>
      <w:r>
        <w:rPr>
          <w:rFonts w:eastAsiaTheme="minorHAnsi"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있음 (</w:t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>우측</w:t>
      </w:r>
      <w:r w:rsidRPr="00BC5AA5">
        <w:rPr>
          <w:rFonts w:eastAsiaTheme="minorHAnsi" w:hint="eastAsia"/>
          <w:sz w:val="18"/>
          <w:u w:val="single"/>
        </w:rPr>
        <w:t xml:space="preserve">        </w:t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>좌측</w:t>
      </w:r>
      <w:r w:rsidRPr="00BC5AA5">
        <w:rPr>
          <w:rFonts w:eastAsiaTheme="minorHAnsi" w:hint="eastAsia"/>
          <w:sz w:val="18"/>
          <w:u w:val="single"/>
        </w:rPr>
        <w:t xml:space="preserve">    </w:t>
      </w:r>
      <w:r>
        <w:rPr>
          <w:rFonts w:eastAsiaTheme="minorHAnsi" w:hint="eastAsia"/>
          <w:sz w:val="18"/>
          <w:u w:val="single"/>
        </w:rPr>
        <w:t xml:space="preserve"> </w:t>
      </w:r>
      <w:r w:rsidRPr="00BC5AA5">
        <w:rPr>
          <w:rFonts w:eastAsiaTheme="minorHAnsi" w:hint="eastAsia"/>
          <w:sz w:val="18"/>
          <w:u w:val="single"/>
        </w:rPr>
        <w:t xml:space="preserve">   </w:t>
      </w:r>
      <w:r>
        <w:rPr>
          <w:rFonts w:eastAsiaTheme="minorHAnsi" w:hint="eastAsia"/>
          <w:sz w:val="18"/>
        </w:rPr>
        <w:t>)</w:t>
      </w:r>
    </w:p>
    <w:p w:rsidR="00B76BF5" w:rsidRPr="00BC5AA5" w:rsidRDefault="00B76BF5" w:rsidP="00B76BF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 w:rsidRPr="00DA04B4">
        <w:rPr>
          <w:sz w:val="18"/>
        </w:rPr>
        <w:t xml:space="preserve">부신 이상 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없음</w:t>
      </w:r>
      <w:r>
        <w:rPr>
          <w:rFonts w:eastAsiaTheme="minorHAnsi" w:hint="eastAsia"/>
          <w:sz w:val="18"/>
        </w:rPr>
        <w:tab/>
      </w:r>
      <w:r>
        <w:rPr>
          <w:rFonts w:eastAsiaTheme="minorHAnsi"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있음 (</w:t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우측 </w:t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>좌측)</w:t>
      </w:r>
    </w:p>
    <w:p w:rsidR="00B76BF5" w:rsidRPr="00DA04B4" w:rsidRDefault="00B76BF5" w:rsidP="00B76BF5">
      <w:pPr>
        <w:pStyle w:val="a4"/>
        <w:numPr>
          <w:ilvl w:val="0"/>
          <w:numId w:val="5"/>
        </w:numPr>
        <w:spacing w:after="0"/>
        <w:ind w:leftChars="0"/>
        <w:rPr>
          <w:sz w:val="18"/>
        </w:rPr>
      </w:pPr>
      <w:r>
        <w:rPr>
          <w:rFonts w:eastAsiaTheme="minorHAnsi" w:hint="eastAsia"/>
          <w:sz w:val="18"/>
        </w:rPr>
        <w:t>기타 소견</w:t>
      </w:r>
      <w:r w:rsidRPr="00DA04B4">
        <w:rPr>
          <w:sz w:val="18"/>
        </w:rPr>
        <w:t xml:space="preserve"> 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없음</w:t>
      </w:r>
      <w:r>
        <w:rPr>
          <w:rFonts w:eastAsiaTheme="minorHAnsi" w:hint="eastAsia"/>
          <w:sz w:val="18"/>
        </w:rPr>
        <w:tab/>
      </w:r>
      <w:r>
        <w:rPr>
          <w:rFonts w:eastAsiaTheme="minorHAnsi"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있음 (</w:t>
      </w:r>
      <w:r w:rsidRPr="00DA04B4">
        <w:rPr>
          <w:rFonts w:eastAsiaTheme="minorHAnsi" w:hint="eastAsia"/>
          <w:sz w:val="18"/>
          <w:u w:val="single"/>
        </w:rPr>
        <w:tab/>
      </w:r>
      <w:r w:rsidRPr="00DA04B4">
        <w:rPr>
          <w:rFonts w:eastAsiaTheme="minorHAnsi" w:hint="eastAsia"/>
          <w:sz w:val="18"/>
          <w:u w:val="single"/>
        </w:rPr>
        <w:tab/>
      </w:r>
      <w:r w:rsidRPr="00DA04B4">
        <w:rPr>
          <w:rFonts w:eastAsiaTheme="minorHAnsi" w:hint="eastAsia"/>
          <w:sz w:val="18"/>
          <w:u w:val="single"/>
        </w:rPr>
        <w:tab/>
      </w:r>
      <w:r w:rsidRPr="00DA04B4">
        <w:rPr>
          <w:rFonts w:eastAsiaTheme="minorHAnsi" w:hint="eastAsia"/>
          <w:sz w:val="18"/>
          <w:u w:val="single"/>
        </w:rPr>
        <w:tab/>
        <w:t xml:space="preserve">  </w:t>
      </w:r>
      <w:r>
        <w:rPr>
          <w:rFonts w:eastAsiaTheme="minorHAnsi" w:hint="eastAsia"/>
          <w:sz w:val="18"/>
        </w:rPr>
        <w:t>)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8708"/>
      </w:tblGrid>
      <w:tr w:rsidR="00B76BF5" w:rsidTr="0054033D">
        <w:tc>
          <w:tcPr>
            <w:tcW w:w="8708" w:type="dxa"/>
          </w:tcPr>
          <w:p w:rsidR="00B76BF5" w:rsidRDefault="00B76BF5" w:rsidP="0054033D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  <w:r w:rsidRPr="00B76BF5">
              <w:rPr>
                <w:rFonts w:hint="eastAsia"/>
                <w:color w:val="A6A6A6" w:themeColor="background1" w:themeShade="A6"/>
                <w:sz w:val="18"/>
              </w:rPr>
              <w:t xml:space="preserve">이상 소견에 대한 기술 </w:t>
            </w:r>
            <w:r>
              <w:rPr>
                <w:rFonts w:hint="eastAsia"/>
                <w:color w:val="A6A6A6" w:themeColor="background1" w:themeShade="A6"/>
                <w:sz w:val="18"/>
              </w:rPr>
              <w:t>(</w:t>
            </w:r>
            <w:r w:rsidRPr="00B76BF5">
              <w:rPr>
                <w:rFonts w:hint="eastAsia"/>
                <w:color w:val="A6A6A6" w:themeColor="background1" w:themeShade="A6"/>
                <w:sz w:val="16"/>
              </w:rPr>
              <w:t>이상이 있는 경우 필요한 경우 자유롭게 기술</w:t>
            </w:r>
            <w:r>
              <w:rPr>
                <w:rFonts w:hint="eastAsia"/>
                <w:color w:val="A6A6A6" w:themeColor="background1" w:themeShade="A6"/>
                <w:sz w:val="16"/>
              </w:rPr>
              <w:t xml:space="preserve">, </w:t>
            </w:r>
            <w:r w:rsidRPr="00B76BF5">
              <w:rPr>
                <w:rFonts w:hint="eastAsia"/>
                <w:color w:val="A6A6A6" w:themeColor="background1" w:themeShade="A6"/>
                <w:sz w:val="16"/>
              </w:rPr>
              <w:t>도플러 검사</w:t>
            </w:r>
            <w:r>
              <w:rPr>
                <w:rFonts w:hint="eastAsia"/>
                <w:color w:val="A6A6A6" w:themeColor="background1" w:themeShade="A6"/>
                <w:sz w:val="16"/>
              </w:rPr>
              <w:t xml:space="preserve"> </w:t>
            </w:r>
            <w:r w:rsidRPr="00B76BF5">
              <w:rPr>
                <w:rFonts w:hint="eastAsia"/>
                <w:color w:val="A6A6A6" w:themeColor="background1" w:themeShade="A6"/>
                <w:sz w:val="16"/>
              </w:rPr>
              <w:t>시 도플러 검사 소견</w:t>
            </w:r>
            <w:r>
              <w:rPr>
                <w:rFonts w:hint="eastAsia"/>
                <w:color w:val="A6A6A6" w:themeColor="background1" w:themeShade="A6"/>
                <w:sz w:val="16"/>
              </w:rPr>
              <w:t>)</w:t>
            </w:r>
          </w:p>
          <w:p w:rsidR="00B76BF5" w:rsidRDefault="00B76BF5" w:rsidP="0054033D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</w:p>
          <w:p w:rsidR="00B76BF5" w:rsidRPr="00B76BF5" w:rsidRDefault="00B76BF5" w:rsidP="0054033D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</w:p>
          <w:p w:rsidR="00B76BF5" w:rsidRDefault="00B76BF5" w:rsidP="0054033D">
            <w:pPr>
              <w:pStyle w:val="a4"/>
              <w:ind w:leftChars="0" w:left="0"/>
              <w:rPr>
                <w:sz w:val="18"/>
              </w:rPr>
            </w:pPr>
          </w:p>
        </w:tc>
      </w:tr>
    </w:tbl>
    <w:p w:rsidR="00B76BF5" w:rsidRPr="00B76BF5" w:rsidRDefault="00B76BF5" w:rsidP="00B76BF5">
      <w:pPr>
        <w:spacing w:after="0"/>
        <w:rPr>
          <w:sz w:val="10"/>
          <w:szCs w:val="10"/>
        </w:rPr>
      </w:pPr>
    </w:p>
    <w:p w:rsidR="00B76BF5" w:rsidRDefault="00B76BF5" w:rsidP="00B76BF5">
      <w:pPr>
        <w:spacing w:after="0"/>
        <w:rPr>
          <w:sz w:val="18"/>
        </w:rPr>
      </w:pPr>
      <w:r>
        <w:rPr>
          <w:rFonts w:hint="eastAsia"/>
          <w:sz w:val="18"/>
        </w:rPr>
        <w:t xml:space="preserve"> (2) 방광초음파 </w:t>
      </w:r>
    </w:p>
    <w:p w:rsidR="00B76BF5" w:rsidRDefault="00B76BF5" w:rsidP="00B76BF5">
      <w:pPr>
        <w:pStyle w:val="a4"/>
        <w:numPr>
          <w:ilvl w:val="0"/>
          <w:numId w:val="6"/>
        </w:numPr>
        <w:spacing w:after="0"/>
        <w:ind w:leftChars="0"/>
        <w:rPr>
          <w:sz w:val="18"/>
        </w:rPr>
      </w:pPr>
      <w:r w:rsidRPr="0036512C">
        <w:rPr>
          <w:rFonts w:hint="eastAsia"/>
          <w:sz w:val="18"/>
        </w:rPr>
        <w:t>방광벽</w:t>
      </w:r>
      <w:r w:rsidRPr="0036512C">
        <w:rPr>
          <w:sz w:val="18"/>
        </w:rPr>
        <w:t xml:space="preserve"> 비후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 w:rsidRPr="00DA04B4"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없음</w:t>
      </w:r>
      <w:r w:rsidRPr="00DA04B4">
        <w:rPr>
          <w:rFonts w:eastAsiaTheme="minorHAnsi" w:hint="eastAsia"/>
          <w:sz w:val="18"/>
        </w:rPr>
        <w:tab/>
      </w:r>
      <w:r w:rsidRPr="00DA04B4">
        <w:rPr>
          <w:rFonts w:eastAsiaTheme="minorHAnsi" w:hint="eastAsia"/>
          <w:sz w:val="18"/>
        </w:rPr>
        <w:tab/>
      </w:r>
      <w:r w:rsidRPr="00DA04B4">
        <w:rPr>
          <w:rFonts w:eastAsiaTheme="minorHAnsi"/>
          <w:sz w:val="18"/>
        </w:rPr>
        <w:t>□</w:t>
      </w:r>
      <w:r w:rsidRPr="00DA04B4">
        <w:rPr>
          <w:rFonts w:eastAsiaTheme="minorHAnsi" w:hint="eastAsia"/>
          <w:sz w:val="18"/>
        </w:rPr>
        <w:t xml:space="preserve"> 있음 </w:t>
      </w:r>
    </w:p>
    <w:p w:rsidR="00B76BF5" w:rsidRDefault="00B76BF5" w:rsidP="00B76BF5">
      <w:pPr>
        <w:pStyle w:val="a4"/>
        <w:numPr>
          <w:ilvl w:val="0"/>
          <w:numId w:val="6"/>
        </w:numPr>
        <w:spacing w:after="0"/>
        <w:ind w:leftChars="0"/>
        <w:rPr>
          <w:sz w:val="18"/>
        </w:rPr>
      </w:pPr>
      <w:r w:rsidRPr="0036512C">
        <w:rPr>
          <w:sz w:val="18"/>
        </w:rPr>
        <w:t>방광 종</w:t>
      </w:r>
      <w:r>
        <w:rPr>
          <w:rFonts w:hint="eastAsia"/>
          <w:sz w:val="18"/>
        </w:rPr>
        <w:t>양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 w:rsidRPr="00DA04B4"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없음</w:t>
      </w:r>
      <w:r w:rsidRPr="00DA04B4">
        <w:rPr>
          <w:rFonts w:eastAsiaTheme="minorHAnsi" w:hint="eastAsia"/>
          <w:sz w:val="18"/>
        </w:rPr>
        <w:tab/>
      </w:r>
      <w:r w:rsidRPr="00DA04B4">
        <w:rPr>
          <w:rFonts w:eastAsiaTheme="minorHAnsi" w:hint="eastAsia"/>
          <w:sz w:val="18"/>
        </w:rPr>
        <w:tab/>
      </w:r>
      <w:r w:rsidRPr="00DA04B4">
        <w:rPr>
          <w:rFonts w:eastAsiaTheme="minorHAnsi"/>
          <w:sz w:val="18"/>
        </w:rPr>
        <w:t>□</w:t>
      </w:r>
      <w:r w:rsidRPr="00DA04B4">
        <w:rPr>
          <w:rFonts w:eastAsiaTheme="minorHAnsi" w:hint="eastAsia"/>
          <w:sz w:val="18"/>
        </w:rPr>
        <w:t xml:space="preserve"> 있음 </w:t>
      </w:r>
    </w:p>
    <w:p w:rsidR="00B76BF5" w:rsidRDefault="00B76BF5" w:rsidP="00B76BF5">
      <w:pPr>
        <w:pStyle w:val="a4"/>
        <w:numPr>
          <w:ilvl w:val="0"/>
          <w:numId w:val="6"/>
        </w:numPr>
        <w:spacing w:after="0"/>
        <w:ind w:leftChars="0"/>
        <w:rPr>
          <w:sz w:val="18"/>
        </w:rPr>
      </w:pPr>
      <w:r w:rsidRPr="0036512C">
        <w:rPr>
          <w:sz w:val="18"/>
        </w:rPr>
        <w:t>방광 결석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 w:rsidRPr="00DA04B4"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없음</w:t>
      </w:r>
      <w:r w:rsidRPr="00DA04B4">
        <w:rPr>
          <w:rFonts w:eastAsiaTheme="minorHAnsi" w:hint="eastAsia"/>
          <w:sz w:val="18"/>
        </w:rPr>
        <w:tab/>
      </w:r>
      <w:r w:rsidRPr="00DA04B4">
        <w:rPr>
          <w:rFonts w:eastAsiaTheme="minorHAnsi" w:hint="eastAsia"/>
          <w:sz w:val="18"/>
        </w:rPr>
        <w:tab/>
      </w:r>
      <w:r w:rsidRPr="00DA04B4">
        <w:rPr>
          <w:rFonts w:eastAsiaTheme="minorHAnsi"/>
          <w:sz w:val="18"/>
        </w:rPr>
        <w:t>□</w:t>
      </w:r>
      <w:r w:rsidRPr="00DA04B4">
        <w:rPr>
          <w:rFonts w:eastAsiaTheme="minorHAnsi" w:hint="eastAsia"/>
          <w:sz w:val="18"/>
        </w:rPr>
        <w:t xml:space="preserve"> 있음 </w:t>
      </w:r>
    </w:p>
    <w:p w:rsidR="00B76BF5" w:rsidRPr="00DA04B4" w:rsidRDefault="00B76BF5" w:rsidP="00B76BF5">
      <w:pPr>
        <w:pStyle w:val="a4"/>
        <w:numPr>
          <w:ilvl w:val="0"/>
          <w:numId w:val="6"/>
        </w:numPr>
        <w:spacing w:after="0"/>
        <w:ind w:leftChars="0"/>
        <w:rPr>
          <w:sz w:val="18"/>
        </w:rPr>
      </w:pPr>
      <w:r>
        <w:rPr>
          <w:rFonts w:eastAsiaTheme="minorHAnsi" w:hint="eastAsia"/>
          <w:sz w:val="18"/>
        </w:rPr>
        <w:t>기타 소견</w:t>
      </w:r>
      <w:r w:rsidRPr="00DA04B4">
        <w:rPr>
          <w:sz w:val="18"/>
        </w:rPr>
        <w:t xml:space="preserve"> </w:t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없음</w:t>
      </w:r>
      <w:r>
        <w:rPr>
          <w:rFonts w:eastAsiaTheme="minorHAnsi" w:hint="eastAsia"/>
          <w:sz w:val="18"/>
        </w:rPr>
        <w:tab/>
      </w:r>
      <w:r>
        <w:rPr>
          <w:rFonts w:eastAsiaTheme="minorHAnsi" w:hint="eastAsia"/>
          <w:sz w:val="18"/>
        </w:rPr>
        <w:tab/>
      </w:r>
      <w:r>
        <w:rPr>
          <w:rFonts w:eastAsiaTheme="minorHAnsi"/>
          <w:sz w:val="18"/>
        </w:rPr>
        <w:t>□</w:t>
      </w:r>
      <w:r>
        <w:rPr>
          <w:rFonts w:eastAsiaTheme="minorHAnsi" w:hint="eastAsia"/>
          <w:sz w:val="18"/>
        </w:rPr>
        <w:t xml:space="preserve"> 있음 (</w:t>
      </w:r>
      <w:r w:rsidRPr="00DA04B4">
        <w:rPr>
          <w:rFonts w:eastAsiaTheme="minorHAnsi" w:hint="eastAsia"/>
          <w:sz w:val="18"/>
          <w:u w:val="single"/>
        </w:rPr>
        <w:tab/>
      </w:r>
      <w:r w:rsidRPr="00DA04B4">
        <w:rPr>
          <w:rFonts w:eastAsiaTheme="minorHAnsi" w:hint="eastAsia"/>
          <w:sz w:val="18"/>
          <w:u w:val="single"/>
        </w:rPr>
        <w:tab/>
      </w:r>
      <w:r w:rsidRPr="00DA04B4">
        <w:rPr>
          <w:rFonts w:eastAsiaTheme="minorHAnsi" w:hint="eastAsia"/>
          <w:sz w:val="18"/>
          <w:u w:val="single"/>
        </w:rPr>
        <w:tab/>
      </w:r>
      <w:r w:rsidRPr="00DA04B4">
        <w:rPr>
          <w:rFonts w:eastAsiaTheme="minorHAnsi" w:hint="eastAsia"/>
          <w:sz w:val="18"/>
          <w:u w:val="single"/>
        </w:rPr>
        <w:tab/>
        <w:t xml:space="preserve">  </w:t>
      </w:r>
      <w:r>
        <w:rPr>
          <w:rFonts w:eastAsiaTheme="minorHAnsi" w:hint="eastAsia"/>
          <w:sz w:val="18"/>
        </w:rPr>
        <w:t>)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8708"/>
      </w:tblGrid>
      <w:tr w:rsidR="00B76BF5" w:rsidTr="0054033D">
        <w:tc>
          <w:tcPr>
            <w:tcW w:w="8708" w:type="dxa"/>
          </w:tcPr>
          <w:p w:rsidR="00B76BF5" w:rsidRDefault="00B76BF5" w:rsidP="00B76BF5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  <w:r w:rsidRPr="00B76BF5">
              <w:rPr>
                <w:rFonts w:hint="eastAsia"/>
                <w:color w:val="A6A6A6" w:themeColor="background1" w:themeShade="A6"/>
                <w:sz w:val="18"/>
              </w:rPr>
              <w:t xml:space="preserve">이상 소견에 대한 기술 </w:t>
            </w:r>
            <w:r>
              <w:rPr>
                <w:rFonts w:hint="eastAsia"/>
                <w:color w:val="A6A6A6" w:themeColor="background1" w:themeShade="A6"/>
                <w:sz w:val="18"/>
              </w:rPr>
              <w:t>(</w:t>
            </w:r>
            <w:r w:rsidRPr="00B76BF5">
              <w:rPr>
                <w:rFonts w:hint="eastAsia"/>
                <w:color w:val="A6A6A6" w:themeColor="background1" w:themeShade="A6"/>
                <w:sz w:val="16"/>
              </w:rPr>
              <w:t>이상이 있는 경우 필요한 경우 자유롭게 기술</w:t>
            </w:r>
            <w:r>
              <w:rPr>
                <w:rFonts w:hint="eastAsia"/>
                <w:color w:val="A6A6A6" w:themeColor="background1" w:themeShade="A6"/>
                <w:sz w:val="16"/>
              </w:rPr>
              <w:t xml:space="preserve">, </w:t>
            </w:r>
            <w:r w:rsidRPr="00B76BF5">
              <w:rPr>
                <w:rFonts w:hint="eastAsia"/>
                <w:color w:val="A6A6A6" w:themeColor="background1" w:themeShade="A6"/>
                <w:sz w:val="16"/>
              </w:rPr>
              <w:t>도플러 검사 시 도플러 검사 소견</w:t>
            </w:r>
            <w:r>
              <w:rPr>
                <w:rFonts w:hint="eastAsia"/>
                <w:color w:val="A6A6A6" w:themeColor="background1" w:themeShade="A6"/>
                <w:sz w:val="16"/>
              </w:rPr>
              <w:t xml:space="preserve"> 작성)</w:t>
            </w:r>
          </w:p>
          <w:p w:rsidR="00B76BF5" w:rsidRDefault="00B76BF5" w:rsidP="00B76BF5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</w:p>
          <w:p w:rsidR="00B76BF5" w:rsidRPr="00B76BF5" w:rsidRDefault="00B76BF5" w:rsidP="00B76BF5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</w:p>
          <w:p w:rsidR="00B76BF5" w:rsidRDefault="00B76BF5" w:rsidP="0054033D">
            <w:pPr>
              <w:pStyle w:val="a4"/>
              <w:ind w:leftChars="0" w:left="0"/>
              <w:rPr>
                <w:sz w:val="18"/>
              </w:rPr>
            </w:pPr>
          </w:p>
        </w:tc>
      </w:tr>
    </w:tbl>
    <w:p w:rsidR="00B76BF5" w:rsidRPr="0036512C" w:rsidRDefault="00B76BF5" w:rsidP="00B76BF5">
      <w:pPr>
        <w:pStyle w:val="a4"/>
        <w:spacing w:after="0"/>
        <w:ind w:leftChars="0"/>
        <w:rPr>
          <w:sz w:val="18"/>
        </w:rPr>
      </w:pPr>
    </w:p>
    <w:p w:rsidR="00B76BF5" w:rsidRPr="0036512C" w:rsidRDefault="00B76BF5" w:rsidP="00B76BF5">
      <w:pPr>
        <w:spacing w:after="0"/>
      </w:pPr>
      <w:r>
        <w:rPr>
          <w:rFonts w:hint="eastAsia"/>
        </w:rPr>
        <w:t>4</w:t>
      </w:r>
      <w:r w:rsidRPr="0036512C">
        <w:rPr>
          <w:rFonts w:hint="eastAsia"/>
        </w:rPr>
        <w:t xml:space="preserve">. 결론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134"/>
      </w:tblGrid>
      <w:tr w:rsidR="00B76BF5" w:rsidTr="0054033D">
        <w:tc>
          <w:tcPr>
            <w:tcW w:w="9134" w:type="dxa"/>
          </w:tcPr>
          <w:p w:rsidR="00B76BF5" w:rsidRPr="00B76BF5" w:rsidRDefault="00B76BF5" w:rsidP="0054033D">
            <w:pPr>
              <w:pStyle w:val="a4"/>
              <w:ind w:leftChars="0" w:left="0"/>
              <w:rPr>
                <w:color w:val="A6A6A6" w:themeColor="background1" w:themeShade="A6"/>
                <w:sz w:val="16"/>
              </w:rPr>
            </w:pPr>
            <w:r w:rsidRPr="00B76BF5">
              <w:rPr>
                <w:rFonts w:hint="eastAsia"/>
                <w:color w:val="A6A6A6" w:themeColor="background1" w:themeShade="A6"/>
                <w:sz w:val="16"/>
              </w:rPr>
              <w:t>필수작성</w:t>
            </w:r>
          </w:p>
          <w:p w:rsidR="00B76BF5" w:rsidRDefault="00B76BF5" w:rsidP="0054033D">
            <w:pPr>
              <w:pStyle w:val="a4"/>
              <w:ind w:leftChars="0" w:left="0"/>
              <w:rPr>
                <w:sz w:val="18"/>
              </w:rPr>
            </w:pPr>
          </w:p>
          <w:p w:rsidR="00B76BF5" w:rsidRDefault="00B76BF5" w:rsidP="0054033D">
            <w:pPr>
              <w:pStyle w:val="a4"/>
              <w:ind w:leftChars="0" w:left="0"/>
              <w:rPr>
                <w:sz w:val="18"/>
              </w:rPr>
            </w:pPr>
          </w:p>
          <w:p w:rsidR="00B76BF5" w:rsidRDefault="00B76BF5" w:rsidP="0054033D">
            <w:pPr>
              <w:pStyle w:val="a4"/>
              <w:ind w:leftChars="0" w:left="0"/>
              <w:rPr>
                <w:sz w:val="18"/>
              </w:rPr>
            </w:pPr>
          </w:p>
        </w:tc>
      </w:tr>
    </w:tbl>
    <w:p w:rsidR="00FD54D8" w:rsidRDefault="00B76BF5" w:rsidP="005F068E">
      <w:pPr>
        <w:spacing w:after="0"/>
      </w:pPr>
      <w:r>
        <w:rPr>
          <w:rFonts w:hint="eastAsia"/>
        </w:rPr>
        <w:lastRenderedPageBreak/>
        <w:t>5</w:t>
      </w:r>
      <w:r w:rsidR="005F068E">
        <w:rPr>
          <w:rFonts w:hint="eastAsia"/>
        </w:rPr>
        <w:t xml:space="preserve">. 표준영상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8"/>
        <w:gridCol w:w="4609"/>
      </w:tblGrid>
      <w:tr w:rsidR="0036512C" w:rsidTr="00B8639D">
        <w:trPr>
          <w:trHeight w:val="6535"/>
        </w:trPr>
        <w:tc>
          <w:tcPr>
            <w:tcW w:w="4608" w:type="dxa"/>
          </w:tcPr>
          <w:p w:rsidR="0036512C" w:rsidRPr="00241EE9" w:rsidRDefault="0036512C" w:rsidP="0036512C">
            <w:pPr>
              <w:spacing w:line="276" w:lineRule="auto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color w:val="808080" w:themeColor="background1" w:themeShade="80"/>
                <w:sz w:val="16"/>
              </w:rPr>
              <w:t>(1)</w:t>
            </w:r>
            <w:r w:rsidRPr="00241EE9">
              <w:rPr>
                <w:color w:val="808080" w:themeColor="background1" w:themeShade="80"/>
                <w:sz w:val="14"/>
              </w:rPr>
              <w:t xml:space="preserve"> </w:t>
            </w:r>
            <w:r w:rsidRPr="00241EE9">
              <w:rPr>
                <w:color w:val="808080" w:themeColor="background1" w:themeShade="80"/>
                <w:sz w:val="16"/>
                <w:szCs w:val="16"/>
              </w:rPr>
              <w:t>신장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>·</w:t>
            </w:r>
            <w:r w:rsidRPr="00241EE9">
              <w:rPr>
                <w:color w:val="808080" w:themeColor="background1" w:themeShade="80"/>
                <w:sz w:val="16"/>
                <w:szCs w:val="16"/>
              </w:rPr>
              <w:t>부신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초음파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3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우신 관상면 </w:t>
            </w:r>
            <w:r w:rsidRPr="00241EE9">
              <w:rPr>
                <w:color w:val="808080" w:themeColor="background1" w:themeShade="80"/>
                <w:sz w:val="16"/>
                <w:szCs w:val="16"/>
              </w:rPr>
              <w:t>–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신</w:t>
            </w:r>
            <w:r w:rsidRPr="00241EE9">
              <w:rPr>
                <w:color w:val="808080" w:themeColor="background1" w:themeShade="80"/>
                <w:sz w:val="16"/>
                <w:szCs w:val="16"/>
              </w:rPr>
              <w:t>문(renal hilum) 포함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3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우신 상부 횡단면 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3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우신 중부 횡단면 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3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우신 하부 횡단면 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3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좌신 관상면 </w:t>
            </w:r>
            <w:r w:rsidRPr="00241EE9">
              <w:rPr>
                <w:color w:val="808080" w:themeColor="background1" w:themeShade="80"/>
                <w:sz w:val="16"/>
                <w:szCs w:val="16"/>
              </w:rPr>
              <w:t>–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신</w:t>
            </w:r>
            <w:r w:rsidRPr="00241EE9">
              <w:rPr>
                <w:color w:val="808080" w:themeColor="background1" w:themeShade="80"/>
                <w:sz w:val="16"/>
                <w:szCs w:val="16"/>
              </w:rPr>
              <w:t>문(renal hilum) 포함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3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좌신 상부 횡단면 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3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좌신 중부 횡단면 </w:t>
            </w:r>
          </w:p>
          <w:p w:rsidR="0036512C" w:rsidRDefault="0036512C" w:rsidP="0036512C">
            <w:pPr>
              <w:pStyle w:val="a4"/>
              <w:numPr>
                <w:ilvl w:val="0"/>
                <w:numId w:val="3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>좌신 하부 횡단면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3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>부신</w:t>
            </w:r>
            <w:r w:rsidRPr="00241EE9">
              <w:rPr>
                <w:color w:val="808080" w:themeColor="background1" w:themeShade="80"/>
                <w:sz w:val="16"/>
                <w:szCs w:val="16"/>
              </w:rPr>
              <w:t xml:space="preserve"> 종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양이 있는 경우 </w:t>
            </w:r>
            <w:r w:rsidRPr="00241EE9">
              <w:rPr>
                <w:color w:val="808080" w:themeColor="background1" w:themeShade="80"/>
                <w:sz w:val="16"/>
                <w:szCs w:val="16"/>
              </w:rPr>
              <w:t>종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양 </w:t>
            </w:r>
            <w:r w:rsidRPr="00241EE9">
              <w:rPr>
                <w:color w:val="808080" w:themeColor="background1" w:themeShade="80"/>
                <w:sz w:val="16"/>
                <w:szCs w:val="16"/>
              </w:rPr>
              <w:t>포함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영상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3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도플러 검사시 도플러 영상 </w:t>
            </w:r>
          </w:p>
          <w:p w:rsidR="0036512C" w:rsidRPr="00241EE9" w:rsidRDefault="0036512C" w:rsidP="0036512C">
            <w:pPr>
              <w:pStyle w:val="a4"/>
              <w:ind w:leftChars="0" w:left="567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4609" w:type="dxa"/>
          </w:tcPr>
          <w:p w:rsidR="0036512C" w:rsidRPr="00241EE9" w:rsidRDefault="0036512C" w:rsidP="0036512C">
            <w:pPr>
              <w:spacing w:line="276" w:lineRule="auto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color w:val="808080" w:themeColor="background1" w:themeShade="80"/>
                <w:sz w:val="16"/>
                <w:szCs w:val="16"/>
              </w:rPr>
              <w:t xml:space="preserve"> (2) 방광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 초음파 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color w:val="808080" w:themeColor="background1" w:themeShade="80"/>
                <w:sz w:val="16"/>
                <w:szCs w:val="16"/>
              </w:rPr>
              <w:t>방광 상부 횡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>단면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color w:val="808080" w:themeColor="background1" w:themeShade="80"/>
                <w:sz w:val="16"/>
                <w:szCs w:val="16"/>
              </w:rPr>
              <w:t>방광 중간부 횡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>단면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>방광</w:t>
            </w:r>
            <w:r w:rsidRPr="00241EE9">
              <w:rPr>
                <w:color w:val="808080" w:themeColor="background1" w:themeShade="80"/>
                <w:sz w:val="16"/>
                <w:szCs w:val="16"/>
              </w:rPr>
              <w:t xml:space="preserve"> 경부 횡</w:t>
            </w: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>단면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  <w:szCs w:val="16"/>
              </w:rPr>
            </w:pPr>
            <w:r w:rsidRPr="00241EE9">
              <w:rPr>
                <w:rFonts w:hint="eastAsia"/>
                <w:color w:val="808080" w:themeColor="background1" w:themeShade="80"/>
                <w:sz w:val="16"/>
                <w:szCs w:val="16"/>
              </w:rPr>
              <w:t>방광</w:t>
            </w:r>
            <w:r w:rsidRPr="00241EE9">
              <w:rPr>
                <w:color w:val="808080" w:themeColor="background1" w:themeShade="80"/>
                <w:sz w:val="16"/>
                <w:szCs w:val="16"/>
              </w:rPr>
              <w:t xml:space="preserve"> 중간부 시상면</w:t>
            </w:r>
          </w:p>
          <w:p w:rsidR="0036512C" w:rsidRPr="00241EE9" w:rsidRDefault="0036512C" w:rsidP="0036512C">
            <w:pPr>
              <w:pStyle w:val="a4"/>
              <w:numPr>
                <w:ilvl w:val="0"/>
                <w:numId w:val="4"/>
              </w:numPr>
              <w:spacing w:line="276" w:lineRule="auto"/>
              <w:ind w:leftChars="0" w:left="567" w:hanging="283"/>
              <w:rPr>
                <w:color w:val="808080" w:themeColor="background1" w:themeShade="80"/>
                <w:sz w:val="16"/>
              </w:rPr>
            </w:pPr>
            <w:r w:rsidRPr="00241EE9">
              <w:rPr>
                <w:color w:val="808080" w:themeColor="background1" w:themeShade="80"/>
                <w:sz w:val="16"/>
                <w:szCs w:val="16"/>
              </w:rPr>
              <w:t>도플러 검사시 도플러 영상</w:t>
            </w:r>
          </w:p>
        </w:tc>
      </w:tr>
    </w:tbl>
    <w:p w:rsidR="00B76BF5" w:rsidRDefault="00B76BF5" w:rsidP="005F068E">
      <w:pPr>
        <w:spacing w:after="0"/>
      </w:pPr>
    </w:p>
    <w:p w:rsidR="00B76BF5" w:rsidRPr="00B76BF5" w:rsidRDefault="00B76BF5" w:rsidP="00B76BF5">
      <w:pPr>
        <w:spacing w:after="0"/>
        <w:rPr>
          <w:color w:val="808080" w:themeColor="background1" w:themeShade="80"/>
        </w:rPr>
      </w:pPr>
      <w:r w:rsidRPr="00B76BF5">
        <w:rPr>
          <w:rFonts w:hint="eastAsia"/>
          <w:color w:val="808080" w:themeColor="background1" w:themeShade="80"/>
        </w:rPr>
        <w:t>6. 급여기준 확인 (OPTION)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6"/>
        <w:gridCol w:w="6918"/>
      </w:tblGrid>
      <w:tr w:rsidR="00B76BF5" w:rsidRPr="00B76BF5" w:rsidTr="0054033D">
        <w:trPr>
          <w:trHeight w:val="1137"/>
        </w:trPr>
        <w:tc>
          <w:tcPr>
            <w:tcW w:w="2306" w:type="dxa"/>
            <w:shd w:val="clear" w:color="auto" w:fill="F2F2F2" w:themeFill="background1" w:themeFillShade="F2"/>
          </w:tcPr>
          <w:p w:rsidR="00B76BF5" w:rsidRPr="00B76BF5" w:rsidRDefault="00B76BF5" w:rsidP="0054033D">
            <w:pPr>
              <w:rPr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진단초음파 (</w:t>
            </w:r>
            <w:r w:rsidRPr="00B76BF5">
              <w:rPr>
                <w:rFonts w:hint="eastAsia"/>
                <w:color w:val="808080" w:themeColor="background1" w:themeShade="80"/>
                <w:sz w:val="16"/>
                <w:szCs w:val="16"/>
              </w:rPr>
              <w:t>급여)</w:t>
            </w:r>
          </w:p>
        </w:tc>
        <w:tc>
          <w:tcPr>
            <w:tcW w:w="6918" w:type="dxa"/>
          </w:tcPr>
          <w:p w:rsidR="00B76BF5" w:rsidRPr="00B76BF5" w:rsidRDefault="00B76BF5" w:rsidP="0054033D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Pr="00B76BF5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비뇨기 질환이 의심되어 진단을 위하여 시행한 경우 1회</w:t>
            </w:r>
          </w:p>
          <w:p w:rsidR="00B76BF5" w:rsidRDefault="00B76BF5" w:rsidP="0054033D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="003F66A8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경과관찰이 필요한 경우 </w:t>
            </w:r>
          </w:p>
          <w:p w:rsidR="003F66A8" w:rsidRPr="003F66A8" w:rsidRDefault="003F66A8" w:rsidP="003F66A8">
            <w:pPr>
              <w:pStyle w:val="a4"/>
              <w:numPr>
                <w:ilvl w:val="0"/>
                <w:numId w:val="7"/>
              </w:numPr>
              <w:ind w:leftChars="0" w:left="529" w:hanging="258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3F66A8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복합</w:t>
            </w:r>
            <w:r w:rsidRPr="003F66A8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신낭종</w:t>
            </w:r>
            <w:r w:rsidR="00F87F8F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(IIF </w:t>
            </w:r>
            <w:r w:rsidR="00F87F8F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이상</w:t>
            </w:r>
            <w:r w:rsidR="00F87F8F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)</w:t>
            </w:r>
            <w:r w:rsidRPr="003F66A8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, 신혈관근지방종, 원인 미상의 수신증, 신결석, 만성신부전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3F66A8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(2단계 이상), 선천성 요로계 기형 환자 연 1회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3F66A8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(다만, 선천성 요로계 기형환자 중 만 1세미만 소아는 연 2회)</w:t>
            </w:r>
          </w:p>
          <w:p w:rsidR="003F66A8" w:rsidRPr="003F66A8" w:rsidRDefault="003F66A8" w:rsidP="003F66A8">
            <w:pPr>
              <w:pStyle w:val="a4"/>
              <w:numPr>
                <w:ilvl w:val="0"/>
                <w:numId w:val="7"/>
              </w:numPr>
              <w:ind w:leftChars="0" w:left="529" w:hanging="258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3F66A8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체외충격파쇄석술(ESWL) 이후 잔여 결석 확인이 필요한 방사선 투과성 요로결석 환자 1회</w:t>
            </w:r>
          </w:p>
          <w:p w:rsidR="003F66A8" w:rsidRPr="003F66A8" w:rsidRDefault="003F66A8" w:rsidP="003F66A8">
            <w:pPr>
              <w:pStyle w:val="a4"/>
              <w:numPr>
                <w:ilvl w:val="0"/>
                <w:numId w:val="7"/>
              </w:numPr>
              <w:ind w:leftChars="0" w:left="529" w:hanging="258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3F66A8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상기 (2)를 제외한 하복부·비뇨기 수술(시술) 후 또는 급성신우신염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3F66A8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(합병증이 동반된 경우), 신농양, 신주위농양, 농신증으로 수술(시술) 없이 약물치료 후 진단초음파 영상과 비교 목적으로 시행 시 제한적초음파 1회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:rsidR="00B76BF5" w:rsidRPr="00B76BF5" w:rsidRDefault="00B76BF5" w:rsidP="0054033D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산정특례질환 (</w:t>
            </w:r>
            <w:r w:rsidRPr="00B76BF5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암, 심장질환, 뇌혈관질환, 희귀질환, 중증난치질환, 결핵질환 대상자 및 의심자, 신생아중환자실 환자</w:t>
            </w: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)</w:t>
            </w:r>
          </w:p>
          <w:p w:rsidR="00B76BF5" w:rsidRPr="00B76BF5" w:rsidRDefault="00B76BF5" w:rsidP="0054033D">
            <w:pPr>
              <w:rPr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 w:rsidRPr="00B76BF5">
              <w:rPr>
                <w:rFonts w:hint="eastAsia"/>
                <w:color w:val="808080" w:themeColor="background1" w:themeShade="80"/>
                <w:sz w:val="16"/>
                <w:szCs w:val="16"/>
              </w:rPr>
              <w:t>산정횟수를</w:t>
            </w:r>
            <w:r w:rsidRPr="00B76BF5">
              <w:rPr>
                <w:color w:val="808080" w:themeColor="background1" w:themeShade="80"/>
                <w:sz w:val="16"/>
                <w:szCs w:val="16"/>
              </w:rPr>
              <w:t xml:space="preserve"> 초과하는 경우 </w:t>
            </w:r>
            <w:r w:rsidRPr="00B76BF5">
              <w:rPr>
                <w:rFonts w:hint="eastAsia"/>
                <w:color w:val="808080" w:themeColor="background1" w:themeShade="80"/>
                <w:sz w:val="16"/>
                <w:szCs w:val="16"/>
              </w:rPr>
              <w:t>(</w:t>
            </w:r>
            <w:r w:rsidR="003F66A8">
              <w:rPr>
                <w:rFonts w:hint="eastAsia"/>
                <w:color w:val="808080" w:themeColor="background1" w:themeShade="80"/>
                <w:sz w:val="16"/>
                <w:szCs w:val="16"/>
              </w:rPr>
              <w:t xml:space="preserve">선별급여 </w:t>
            </w:r>
            <w:r w:rsidRPr="00B76BF5">
              <w:rPr>
                <w:color w:val="808080" w:themeColor="background1" w:themeShade="80"/>
                <w:sz w:val="16"/>
                <w:szCs w:val="16"/>
              </w:rPr>
              <w:t>본인부담률 80%</w:t>
            </w:r>
            <w:r w:rsidRPr="00B76BF5">
              <w:rPr>
                <w:rFonts w:hint="eastAsia"/>
                <w:color w:val="808080" w:themeColor="background1" w:themeShade="80"/>
                <w:sz w:val="16"/>
                <w:szCs w:val="16"/>
              </w:rPr>
              <w:t>)</w:t>
            </w:r>
          </w:p>
        </w:tc>
      </w:tr>
      <w:tr w:rsidR="00B76BF5" w:rsidRPr="00B76BF5" w:rsidTr="0054033D">
        <w:trPr>
          <w:trHeight w:val="635"/>
        </w:trPr>
        <w:tc>
          <w:tcPr>
            <w:tcW w:w="2306" w:type="dxa"/>
            <w:shd w:val="clear" w:color="auto" w:fill="F2F2F2" w:themeFill="background1" w:themeFillShade="F2"/>
          </w:tcPr>
          <w:p w:rsidR="00B76BF5" w:rsidRPr="00B76BF5" w:rsidRDefault="00B76BF5" w:rsidP="0054033D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제한적</w:t>
            </w:r>
            <w:r w:rsidRPr="00B76BF5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초음파</w:t>
            </w: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(급여)</w:t>
            </w:r>
          </w:p>
        </w:tc>
        <w:tc>
          <w:tcPr>
            <w:tcW w:w="6918" w:type="dxa"/>
          </w:tcPr>
          <w:p w:rsidR="00B76BF5" w:rsidRPr="00B76BF5" w:rsidRDefault="00B76BF5" w:rsidP="0054033D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비뇨기</w:t>
            </w:r>
            <w:r w:rsidRPr="00B76BF5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질환의 진단초음파 영상과 비교목적으로 시행</w:t>
            </w:r>
          </w:p>
          <w:p w:rsidR="00B76BF5" w:rsidRPr="00B76BF5" w:rsidRDefault="00B76BF5" w:rsidP="0054033D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비뇨기</w:t>
            </w:r>
            <w:r w:rsidRPr="00B76BF5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수술 및 시술 후 경과관찰이 필요한 경우 1회</w:t>
            </w:r>
          </w:p>
          <w:p w:rsidR="00B76BF5" w:rsidRPr="00B76BF5" w:rsidRDefault="00B76BF5" w:rsidP="003F66A8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그</w:t>
            </w:r>
            <w:r w:rsidRPr="00B76BF5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외의 경우</w:t>
            </w: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(</w:t>
            </w:r>
            <w:r w:rsidR="003F66A8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선별급여 </w:t>
            </w:r>
            <w:r w:rsidRPr="00B76BF5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>본인부담률 80%</w:t>
            </w: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)</w:t>
            </w:r>
          </w:p>
        </w:tc>
        <w:bookmarkStart w:id="0" w:name="_GoBack"/>
        <w:bookmarkEnd w:id="0"/>
      </w:tr>
      <w:tr w:rsidR="00B76BF5" w:rsidRPr="00B76BF5" w:rsidTr="0054033D">
        <w:trPr>
          <w:trHeight w:val="79"/>
        </w:trPr>
        <w:tc>
          <w:tcPr>
            <w:tcW w:w="2306" w:type="dxa"/>
            <w:shd w:val="clear" w:color="auto" w:fill="F2F2F2" w:themeFill="background1" w:themeFillShade="F2"/>
          </w:tcPr>
          <w:p w:rsidR="00B76BF5" w:rsidRPr="00B76BF5" w:rsidRDefault="00B76BF5" w:rsidP="0054033D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단순초음파</w:t>
            </w:r>
            <w:r w:rsidR="003F66A8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(선별급여)</w:t>
            </w:r>
          </w:p>
        </w:tc>
        <w:tc>
          <w:tcPr>
            <w:tcW w:w="6918" w:type="dxa"/>
          </w:tcPr>
          <w:p w:rsidR="00B76BF5" w:rsidRPr="00B76BF5" w:rsidRDefault="00B76BF5" w:rsidP="0054033D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비뇨기의</w:t>
            </w:r>
            <w:r w:rsidRPr="00B76BF5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일부 부위 확인이나 장기 크기 측정</w:t>
            </w: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(본인부담률</w:t>
            </w:r>
            <w:r w:rsidRPr="00B76BF5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80%</w:t>
            </w: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)</w:t>
            </w:r>
          </w:p>
        </w:tc>
      </w:tr>
      <w:tr w:rsidR="00B76BF5" w:rsidRPr="00B76BF5" w:rsidTr="0054033D">
        <w:trPr>
          <w:trHeight w:val="212"/>
        </w:trPr>
        <w:tc>
          <w:tcPr>
            <w:tcW w:w="2306" w:type="dxa"/>
            <w:shd w:val="clear" w:color="auto" w:fill="F2F2F2" w:themeFill="background1" w:themeFillShade="F2"/>
          </w:tcPr>
          <w:p w:rsidR="00B76BF5" w:rsidRPr="00B76BF5" w:rsidRDefault="00B76BF5" w:rsidP="0054033D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 비급여</w:t>
            </w:r>
          </w:p>
        </w:tc>
        <w:tc>
          <w:tcPr>
            <w:tcW w:w="6918" w:type="dxa"/>
          </w:tcPr>
          <w:p w:rsidR="00B76BF5" w:rsidRPr="00B76BF5" w:rsidRDefault="004526CA" w:rsidP="003F66A8">
            <w:pP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color w:val="808080" w:themeColor="background1" w:themeShade="80"/>
                <w:kern w:val="0"/>
                <w:sz w:val="16"/>
                <w:szCs w:val="16"/>
              </w:rPr>
              <w:t>□ 의학적 필요가 불명확하여 의사설명 후 환자가 동의서에 서명한 이후 실시하는 경우</w:t>
            </w:r>
          </w:p>
        </w:tc>
      </w:tr>
      <w:tr w:rsidR="00B8639D" w:rsidRPr="00B76BF5" w:rsidTr="0054033D">
        <w:trPr>
          <w:trHeight w:val="212"/>
        </w:trPr>
        <w:tc>
          <w:tcPr>
            <w:tcW w:w="2306" w:type="dxa"/>
            <w:shd w:val="clear" w:color="auto" w:fill="F2F2F2" w:themeFill="background1" w:themeFillShade="F2"/>
          </w:tcPr>
          <w:p w:rsidR="00B8639D" w:rsidRDefault="00B8639D" w:rsidP="00B8639D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□ 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도플러 산정기준 </w:t>
            </w:r>
          </w:p>
          <w:p w:rsidR="00B8639D" w:rsidRPr="00B76BF5" w:rsidRDefault="00B8639D" w:rsidP="00B8639D">
            <w:pPr>
              <w:ind w:firstLineChars="200" w:firstLine="320"/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(10% 가산)</w:t>
            </w:r>
          </w:p>
        </w:tc>
        <w:tc>
          <w:tcPr>
            <w:tcW w:w="6918" w:type="dxa"/>
          </w:tcPr>
          <w:p w:rsidR="00B8639D" w:rsidRPr="00B8639D" w:rsidRDefault="00B8639D" w:rsidP="003F66A8">
            <w:pPr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</w:pPr>
            <w:r w:rsidRPr="00B76BF5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□</w:t>
            </w:r>
            <w:r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B8639D">
              <w:rPr>
                <w:rFonts w:asciiTheme="minorEastAsia" w:hAnsiTheme="minorEastAsia" w:hint="eastAsia"/>
                <w:color w:val="808080" w:themeColor="background1" w:themeShade="80"/>
                <w:sz w:val="16"/>
                <w:szCs w:val="16"/>
              </w:rPr>
              <w:t>신장</w:t>
            </w:r>
            <w:r w:rsidRPr="00B8639D">
              <w:rPr>
                <w:rFonts w:asciiTheme="minorEastAsia" w:hAnsiTheme="minorEastAsia"/>
                <w:color w:val="808080" w:themeColor="background1" w:themeShade="80"/>
                <w:sz w:val="16"/>
                <w:szCs w:val="16"/>
              </w:rPr>
              <w:t xml:space="preserve"> 또는 소장 이식 전·후 상태 평가, 신장 또는 부신 종양의 상태 확인, 혈관기형이 있거나 출혈이 의심되어 도플러검사를 시행하는 경우</w:t>
            </w:r>
          </w:p>
        </w:tc>
      </w:tr>
    </w:tbl>
    <w:p w:rsidR="00B76BF5" w:rsidRPr="00B8639D" w:rsidRDefault="00B76BF5" w:rsidP="00B76BF5">
      <w:pPr>
        <w:spacing w:after="0"/>
        <w:rPr>
          <w:color w:val="808080" w:themeColor="background1" w:themeShade="80"/>
        </w:rPr>
      </w:pPr>
    </w:p>
    <w:sectPr w:rsidR="00B76BF5" w:rsidRPr="00B8639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226" w:rsidRDefault="00C05226" w:rsidP="00BC5AA5">
      <w:pPr>
        <w:spacing w:after="0" w:line="240" w:lineRule="auto"/>
      </w:pPr>
      <w:r>
        <w:separator/>
      </w:r>
    </w:p>
  </w:endnote>
  <w:endnote w:type="continuationSeparator" w:id="0">
    <w:p w:rsidR="00C05226" w:rsidRDefault="00C05226" w:rsidP="00BC5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226" w:rsidRDefault="00C05226" w:rsidP="00BC5AA5">
      <w:pPr>
        <w:spacing w:after="0" w:line="240" w:lineRule="auto"/>
      </w:pPr>
      <w:r>
        <w:separator/>
      </w:r>
    </w:p>
  </w:footnote>
  <w:footnote w:type="continuationSeparator" w:id="0">
    <w:p w:rsidR="00C05226" w:rsidRDefault="00C05226" w:rsidP="00BC5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42A4A"/>
    <w:multiLevelType w:val="hybridMultilevel"/>
    <w:tmpl w:val="0D28343C"/>
    <w:lvl w:ilvl="0" w:tplc="04090011">
      <w:start w:val="1"/>
      <w:numFmt w:val="decimalEnclosedCircle"/>
      <w:lvlText w:val="%1"/>
      <w:lvlJc w:val="left"/>
      <w:pPr>
        <w:ind w:left="826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">
    <w:nsid w:val="3EE64D25"/>
    <w:multiLevelType w:val="hybridMultilevel"/>
    <w:tmpl w:val="7850F636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>
    <w:nsid w:val="475122B9"/>
    <w:multiLevelType w:val="hybridMultilevel"/>
    <w:tmpl w:val="38FEDCD4"/>
    <w:lvl w:ilvl="0" w:tplc="9A5AF4CE">
      <w:start w:val="1"/>
      <w:numFmt w:val="bullet"/>
      <w:lvlText w:val="-"/>
      <w:lvlJc w:val="left"/>
      <w:pPr>
        <w:ind w:left="69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0" w:hanging="400"/>
      </w:pPr>
      <w:rPr>
        <w:rFonts w:ascii="Wingdings" w:hAnsi="Wingdings" w:hint="default"/>
      </w:rPr>
    </w:lvl>
  </w:abstractNum>
  <w:abstractNum w:abstractNumId="3">
    <w:nsid w:val="4D267D2A"/>
    <w:multiLevelType w:val="hybridMultilevel"/>
    <w:tmpl w:val="F9AE108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5B0A496C"/>
    <w:multiLevelType w:val="hybridMultilevel"/>
    <w:tmpl w:val="D75A1C18"/>
    <w:lvl w:ilvl="0" w:tplc="3036FEE2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B1C0319"/>
    <w:multiLevelType w:val="hybridMultilevel"/>
    <w:tmpl w:val="017A060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663F5844"/>
    <w:multiLevelType w:val="hybridMultilevel"/>
    <w:tmpl w:val="D4C8B0D0"/>
    <w:lvl w:ilvl="0" w:tplc="00BEF88C">
      <w:start w:val="1"/>
      <w:numFmt w:val="decimal"/>
      <w:lvlText w:val="(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2F2"/>
    <w:rsid w:val="00241EE9"/>
    <w:rsid w:val="0036512C"/>
    <w:rsid w:val="003F66A8"/>
    <w:rsid w:val="004252F2"/>
    <w:rsid w:val="004526CA"/>
    <w:rsid w:val="00523878"/>
    <w:rsid w:val="005F068E"/>
    <w:rsid w:val="0082731F"/>
    <w:rsid w:val="00961AD9"/>
    <w:rsid w:val="00A471FD"/>
    <w:rsid w:val="00B76BF5"/>
    <w:rsid w:val="00B8639D"/>
    <w:rsid w:val="00BC5AA5"/>
    <w:rsid w:val="00C05226"/>
    <w:rsid w:val="00C6232E"/>
    <w:rsid w:val="00DA04B4"/>
    <w:rsid w:val="00DD3E03"/>
    <w:rsid w:val="00E54D0C"/>
    <w:rsid w:val="00EF509B"/>
    <w:rsid w:val="00F1728B"/>
    <w:rsid w:val="00F87F8F"/>
    <w:rsid w:val="00FD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D42B259-5F12-45CB-810D-76F438F2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32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54D8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BC5A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C5AA5"/>
  </w:style>
  <w:style w:type="paragraph" w:styleId="a6">
    <w:name w:val="footer"/>
    <w:basedOn w:val="a"/>
    <w:link w:val="Char0"/>
    <w:uiPriority w:val="99"/>
    <w:unhideWhenUsed/>
    <w:rsid w:val="00BC5A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</dc:creator>
  <cp:lastModifiedBy>gold</cp:lastModifiedBy>
  <cp:revision>3</cp:revision>
  <cp:lastPrinted>2019-01-23T06:43:00Z</cp:lastPrinted>
  <dcterms:created xsi:type="dcterms:W3CDTF">2019-01-26T14:47:00Z</dcterms:created>
  <dcterms:modified xsi:type="dcterms:W3CDTF">2019-01-29T06:01:00Z</dcterms:modified>
</cp:coreProperties>
</file>